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DB8" w:rsidRPr="00FD1180" w:rsidRDefault="00EF2F24" w:rsidP="001D6DB8">
      <w:pPr>
        <w:jc w:val="center"/>
        <w:rPr>
          <w:rFonts w:ascii="標楷體" w:eastAsia="標楷體" w:hAnsi="標楷體" w:cs="Times New Roman"/>
          <w:b/>
          <w:color w:val="000000"/>
          <w:kern w:val="0"/>
          <w:sz w:val="40"/>
          <w:szCs w:val="40"/>
          <w:shd w:val="clear" w:color="auto" w:fill="FFFFFF"/>
        </w:rPr>
      </w:pPr>
      <w:proofErr w:type="gramStart"/>
      <w:r>
        <w:rPr>
          <w:rFonts w:ascii="標楷體" w:eastAsia="標楷體" w:hAnsi="標楷體" w:cs="Times New Roman" w:hint="eastAsia"/>
          <w:b/>
          <w:color w:val="000000"/>
          <w:kern w:val="0"/>
          <w:sz w:val="40"/>
          <w:szCs w:val="40"/>
          <w:shd w:val="clear" w:color="auto" w:fill="FFFFFF"/>
        </w:rPr>
        <w:t>10</w:t>
      </w:r>
      <w:r w:rsidR="00F305F3">
        <w:rPr>
          <w:rFonts w:ascii="標楷體" w:eastAsia="標楷體" w:hAnsi="標楷體" w:cs="Times New Roman" w:hint="eastAsia"/>
          <w:b/>
          <w:color w:val="000000"/>
          <w:kern w:val="0"/>
          <w:sz w:val="40"/>
          <w:szCs w:val="40"/>
          <w:shd w:val="clear" w:color="auto" w:fill="FFFFFF"/>
        </w:rPr>
        <w:t>6</w:t>
      </w:r>
      <w:proofErr w:type="gramEnd"/>
      <w:r>
        <w:rPr>
          <w:rFonts w:ascii="標楷體" w:eastAsia="標楷體" w:hAnsi="標楷體" w:cs="Times New Roman" w:hint="eastAsia"/>
          <w:b/>
          <w:color w:val="000000"/>
          <w:kern w:val="0"/>
          <w:sz w:val="40"/>
          <w:szCs w:val="40"/>
          <w:shd w:val="clear" w:color="auto" w:fill="FFFFFF"/>
        </w:rPr>
        <w:t>年度</w:t>
      </w:r>
      <w:r>
        <w:rPr>
          <w:rFonts w:ascii="細明體" w:eastAsia="細明體" w:hAnsi="細明體" w:cs="Times New Roman" w:hint="eastAsia"/>
          <w:b/>
          <w:color w:val="000000"/>
          <w:kern w:val="0"/>
          <w:sz w:val="40"/>
          <w:szCs w:val="40"/>
          <w:shd w:val="clear" w:color="auto" w:fill="FFFFFF"/>
        </w:rPr>
        <w:t>「</w:t>
      </w:r>
      <w:r>
        <w:rPr>
          <w:rFonts w:ascii="標楷體" w:eastAsia="標楷體" w:hAnsi="標楷體" w:cs="Times New Roman" w:hint="eastAsia"/>
          <w:b/>
          <w:color w:val="000000"/>
          <w:kern w:val="0"/>
          <w:sz w:val="40"/>
          <w:szCs w:val="40"/>
          <w:shd w:val="clear" w:color="auto" w:fill="FFFFFF"/>
        </w:rPr>
        <w:t>我的白開水年代</w:t>
      </w:r>
      <w:r>
        <w:rPr>
          <w:rFonts w:ascii="細明體" w:eastAsia="細明體" w:hAnsi="細明體" w:cs="Times New Roman" w:hint="eastAsia"/>
          <w:b/>
          <w:color w:val="000000"/>
          <w:kern w:val="0"/>
          <w:sz w:val="40"/>
          <w:szCs w:val="40"/>
          <w:shd w:val="clear" w:color="auto" w:fill="FFFFFF"/>
        </w:rPr>
        <w:t>」</w:t>
      </w:r>
      <w:r w:rsidR="00C03D04">
        <w:rPr>
          <w:rFonts w:ascii="標楷體" w:eastAsia="標楷體" w:hAnsi="標楷體" w:cs="Times New Roman" w:hint="eastAsia"/>
          <w:b/>
          <w:color w:val="000000"/>
          <w:kern w:val="0"/>
          <w:sz w:val="40"/>
          <w:szCs w:val="40"/>
          <w:shd w:val="clear" w:color="auto" w:fill="FFFFFF"/>
        </w:rPr>
        <w:t>活動內容</w:t>
      </w:r>
    </w:p>
    <w:p w:rsidR="00565BF8" w:rsidRDefault="00565BF8" w:rsidP="000F4A73">
      <w:pPr>
        <w:pStyle w:val="a3"/>
        <w:numPr>
          <w:ilvl w:val="0"/>
          <w:numId w:val="4"/>
        </w:numPr>
        <w:ind w:leftChars="0"/>
        <w:rPr>
          <w:rFonts w:ascii="標楷體" w:eastAsia="標楷體" w:hAnsi="標楷體" w:cs="Times New Roman"/>
          <w:kern w:val="0"/>
          <w:szCs w:val="24"/>
        </w:rPr>
      </w:pPr>
      <w:r w:rsidRPr="000F4A73">
        <w:rPr>
          <w:rFonts w:ascii="標楷體" w:eastAsia="標楷體" w:hAnsi="標楷體" w:cs="Times New Roman" w:hint="eastAsia"/>
          <w:color w:val="000000"/>
          <w:kern w:val="0"/>
          <w:szCs w:val="24"/>
        </w:rPr>
        <w:t>主辦單位：</w:t>
      </w:r>
      <w:r w:rsidR="00B35EEF">
        <w:rPr>
          <w:rFonts w:ascii="標楷體" w:eastAsia="標楷體" w:hAnsi="標楷體" w:cs="Times New Roman" w:hint="eastAsia"/>
          <w:kern w:val="0"/>
          <w:szCs w:val="24"/>
        </w:rPr>
        <w:t>輔大學生事務處衛生保健組</w:t>
      </w:r>
    </w:p>
    <w:p w:rsidR="0025791C" w:rsidRDefault="0025791C" w:rsidP="0025791C">
      <w:pPr>
        <w:pStyle w:val="a3"/>
        <w:ind w:leftChars="0"/>
        <w:rPr>
          <w:rFonts w:ascii="標楷體" w:eastAsia="標楷體" w:hAnsi="標楷體" w:cs="Times New Roman"/>
          <w:kern w:val="0"/>
          <w:szCs w:val="24"/>
        </w:rPr>
      </w:pPr>
    </w:p>
    <w:p w:rsidR="00991D9E" w:rsidRPr="00991D9E" w:rsidRDefault="00D431C0" w:rsidP="000F4A73">
      <w:pPr>
        <w:pStyle w:val="a3"/>
        <w:numPr>
          <w:ilvl w:val="0"/>
          <w:numId w:val="4"/>
        </w:numPr>
        <w:ind w:leftChars="0"/>
        <w:rPr>
          <w:rFonts w:ascii="標楷體" w:eastAsia="標楷體" w:hAnsi="標楷體" w:cs="Times New Roman"/>
          <w:kern w:val="0"/>
          <w:szCs w:val="24"/>
        </w:rPr>
      </w:pPr>
      <w:r w:rsidRPr="000F4A73">
        <w:rPr>
          <w:rFonts w:ascii="標楷體" w:eastAsia="標楷體" w:hAnsi="標楷體" w:cs="Times New Roman" w:hint="eastAsia"/>
          <w:color w:val="000000"/>
          <w:kern w:val="0"/>
          <w:szCs w:val="24"/>
        </w:rPr>
        <w:t>活動主旨：為使</w:t>
      </w:r>
      <w:r w:rsidR="00991D9E">
        <w:rPr>
          <w:rFonts w:ascii="標楷體" w:eastAsia="標楷體" w:hAnsi="標楷體" w:cs="Times New Roman" w:hint="eastAsia"/>
          <w:color w:val="000000"/>
          <w:kern w:val="0"/>
          <w:szCs w:val="24"/>
        </w:rPr>
        <w:t>全</w:t>
      </w:r>
      <w:r w:rsidR="00FE0711">
        <w:rPr>
          <w:rFonts w:ascii="標楷體" w:eastAsia="標楷體" w:hAnsi="標楷體" w:cs="Times New Roman" w:hint="eastAsia"/>
          <w:color w:val="000000"/>
          <w:kern w:val="0"/>
          <w:szCs w:val="24"/>
        </w:rPr>
        <w:t>校教職員工生了解</w:t>
      </w:r>
      <w:r w:rsidR="00565BF8" w:rsidRPr="000F4A73">
        <w:rPr>
          <w:rFonts w:ascii="標楷體" w:eastAsia="標楷體" w:hAnsi="標楷體" w:cs="Times New Roman" w:hint="eastAsia"/>
          <w:color w:val="000000"/>
          <w:kern w:val="0"/>
          <w:szCs w:val="24"/>
        </w:rPr>
        <w:t>喝白開水的</w:t>
      </w:r>
      <w:r w:rsidRPr="000F4A73">
        <w:rPr>
          <w:rFonts w:ascii="標楷體" w:eastAsia="標楷體" w:hAnsi="標楷體" w:cs="Times New Roman" w:hint="eastAsia"/>
          <w:color w:val="000000"/>
          <w:kern w:val="0"/>
          <w:szCs w:val="24"/>
        </w:rPr>
        <w:t>重要性，</w:t>
      </w:r>
      <w:r w:rsidR="00B35EEF">
        <w:rPr>
          <w:rFonts w:ascii="標楷體" w:eastAsia="標楷體" w:hAnsi="標楷體" w:cs="Times New Roman" w:hint="eastAsia"/>
          <w:color w:val="000000"/>
          <w:kern w:val="0"/>
          <w:szCs w:val="24"/>
        </w:rPr>
        <w:t>鼓勵自備水瓶多喝水</w:t>
      </w:r>
      <w:r w:rsidR="00B35EEF">
        <w:rPr>
          <w:rFonts w:ascii="細明體" w:eastAsia="細明體" w:hAnsi="細明體" w:cs="Times New Roman" w:hint="eastAsia"/>
          <w:color w:val="000000"/>
          <w:kern w:val="0"/>
          <w:szCs w:val="24"/>
        </w:rPr>
        <w:t>，</w:t>
      </w:r>
      <w:r w:rsidRPr="000F4A73">
        <w:rPr>
          <w:rFonts w:ascii="標楷體" w:eastAsia="標楷體" w:hAnsi="標楷體" w:cs="Times New Roman" w:hint="eastAsia"/>
          <w:color w:val="000000"/>
          <w:kern w:val="0"/>
          <w:szCs w:val="24"/>
        </w:rPr>
        <w:t>以</w:t>
      </w:r>
    </w:p>
    <w:p w:rsidR="00FE0711" w:rsidRDefault="00991D9E" w:rsidP="00FE0711">
      <w:pPr>
        <w:pStyle w:val="a3"/>
        <w:ind w:leftChars="0" w:firstLineChars="500" w:firstLine="1200"/>
        <w:rPr>
          <w:rFonts w:ascii="標楷體" w:eastAsia="標楷體" w:hAnsi="標楷體" w:cs="Times New Roman"/>
          <w:color w:val="000000"/>
          <w:kern w:val="0"/>
          <w:szCs w:val="24"/>
        </w:rPr>
      </w:pPr>
      <w:r w:rsidRPr="000F4A73">
        <w:rPr>
          <w:rFonts w:ascii="標楷體" w:eastAsia="標楷體" w:hAnsi="標楷體" w:cs="Times New Roman" w:hint="eastAsia"/>
          <w:color w:val="000000"/>
          <w:kern w:val="0"/>
          <w:szCs w:val="24"/>
        </w:rPr>
        <w:t>分</w:t>
      </w:r>
      <w:r w:rsidR="00D431C0" w:rsidRPr="000F4A73">
        <w:rPr>
          <w:rFonts w:ascii="標楷體" w:eastAsia="標楷體" w:hAnsi="標楷體" w:cs="Times New Roman" w:hint="eastAsia"/>
          <w:color w:val="000000"/>
          <w:kern w:val="0"/>
          <w:szCs w:val="24"/>
        </w:rPr>
        <w:t>享喝白開水的快樂，</w:t>
      </w:r>
      <w:r w:rsidR="00565BF8" w:rsidRPr="000F4A73">
        <w:rPr>
          <w:rFonts w:ascii="標楷體" w:eastAsia="標楷體" w:hAnsi="標楷體" w:cs="Times New Roman" w:hint="eastAsia"/>
          <w:color w:val="000000"/>
          <w:kern w:val="0"/>
          <w:szCs w:val="24"/>
        </w:rPr>
        <w:t>營造喝白開水的風氣，</w:t>
      </w:r>
      <w:r w:rsidR="00FE0711">
        <w:rPr>
          <w:rFonts w:ascii="標楷體" w:eastAsia="標楷體" w:hAnsi="標楷體" w:cs="Times New Roman" w:hint="eastAsia"/>
          <w:color w:val="000000"/>
          <w:kern w:val="0"/>
          <w:szCs w:val="24"/>
        </w:rPr>
        <w:t>藉由</w:t>
      </w:r>
      <w:r w:rsidR="00874CAA">
        <w:rPr>
          <w:rFonts w:ascii="標楷體" w:eastAsia="標楷體" w:hAnsi="標楷體" w:cs="Times New Roman" w:hint="eastAsia"/>
          <w:color w:val="000000"/>
          <w:kern w:val="0"/>
          <w:szCs w:val="24"/>
        </w:rPr>
        <w:t>練習</w:t>
      </w:r>
      <w:proofErr w:type="gramStart"/>
      <w:r w:rsidR="00874CAA">
        <w:rPr>
          <w:rFonts w:ascii="標楷體" w:eastAsia="標楷體" w:hAnsi="標楷體" w:cs="Times New Roman" w:hint="eastAsia"/>
          <w:color w:val="000000"/>
          <w:kern w:val="0"/>
          <w:szCs w:val="24"/>
        </w:rPr>
        <w:t>喝夠水</w:t>
      </w:r>
      <w:proofErr w:type="gramEnd"/>
      <w:r w:rsidR="00874CAA">
        <w:rPr>
          <w:rFonts w:ascii="細明體" w:eastAsia="細明體" w:hAnsi="細明體" w:cs="Times New Roman" w:hint="eastAsia"/>
          <w:color w:val="000000"/>
          <w:kern w:val="0"/>
          <w:szCs w:val="24"/>
        </w:rPr>
        <w:t>，</w:t>
      </w:r>
      <w:r w:rsidR="00FE0711" w:rsidRPr="00FE0711">
        <w:rPr>
          <w:rFonts w:ascii="標楷體" w:eastAsia="標楷體" w:hAnsi="標楷體" w:cs="Times New Roman" w:hint="eastAsia"/>
          <w:color w:val="000000"/>
          <w:kern w:val="0"/>
          <w:szCs w:val="24"/>
        </w:rPr>
        <w:t>而</w:t>
      </w:r>
      <w:r w:rsidR="00565BF8" w:rsidRPr="000F4A73">
        <w:rPr>
          <w:rFonts w:ascii="標楷體" w:eastAsia="標楷體" w:hAnsi="標楷體" w:cs="Times New Roman" w:hint="eastAsia"/>
          <w:color w:val="000000"/>
          <w:kern w:val="0"/>
          <w:szCs w:val="24"/>
        </w:rPr>
        <w:t>習慣</w:t>
      </w:r>
    </w:p>
    <w:p w:rsidR="00A95F67" w:rsidRDefault="00991D9E" w:rsidP="00FE0711">
      <w:pPr>
        <w:pStyle w:val="a3"/>
        <w:ind w:leftChars="0" w:firstLineChars="500" w:firstLine="1200"/>
        <w:rPr>
          <w:rFonts w:ascii="標楷體" w:eastAsia="標楷體" w:hAnsi="標楷體" w:cs="Times New Roman"/>
          <w:color w:val="000000"/>
          <w:kern w:val="0"/>
          <w:szCs w:val="24"/>
        </w:rPr>
      </w:pPr>
      <w:r w:rsidRPr="000F4A73">
        <w:rPr>
          <w:rFonts w:ascii="標楷體" w:eastAsia="標楷體" w:hAnsi="標楷體" w:cs="Times New Roman" w:hint="eastAsia"/>
          <w:color w:val="000000"/>
          <w:kern w:val="0"/>
          <w:szCs w:val="24"/>
        </w:rPr>
        <w:t>喝</w:t>
      </w:r>
      <w:r w:rsidR="00565BF8" w:rsidRPr="000F4A73">
        <w:rPr>
          <w:rFonts w:ascii="標楷體" w:eastAsia="標楷體" w:hAnsi="標楷體" w:cs="Times New Roman" w:hint="eastAsia"/>
          <w:color w:val="000000"/>
          <w:kern w:val="0"/>
          <w:szCs w:val="24"/>
        </w:rPr>
        <w:t>白開水，愛上喝白開水。</w:t>
      </w:r>
    </w:p>
    <w:p w:rsidR="0025791C" w:rsidRDefault="0025791C" w:rsidP="00FE0711">
      <w:pPr>
        <w:pStyle w:val="a3"/>
        <w:ind w:leftChars="0" w:firstLineChars="500" w:firstLine="1200"/>
        <w:rPr>
          <w:rFonts w:ascii="標楷體" w:eastAsia="標楷體" w:hAnsi="標楷體" w:cs="Times New Roman"/>
          <w:color w:val="000000"/>
          <w:kern w:val="0"/>
          <w:szCs w:val="24"/>
        </w:rPr>
      </w:pPr>
      <w:bookmarkStart w:id="0" w:name="_GoBack"/>
      <w:bookmarkEnd w:id="0"/>
    </w:p>
    <w:p w:rsidR="00F305F3" w:rsidRPr="007939FD" w:rsidRDefault="00D71982" w:rsidP="00F305F3">
      <w:pPr>
        <w:pStyle w:val="a3"/>
        <w:numPr>
          <w:ilvl w:val="0"/>
          <w:numId w:val="4"/>
        </w:numPr>
        <w:ind w:leftChars="0"/>
        <w:rPr>
          <w:rFonts w:ascii="標楷體" w:eastAsia="標楷體" w:hAnsi="標楷體" w:cs="Times New Roman"/>
          <w:color w:val="000000" w:themeColor="text1"/>
          <w:kern w:val="0"/>
          <w:szCs w:val="24"/>
        </w:rPr>
      </w:pPr>
      <w:r>
        <w:rPr>
          <w:rFonts w:ascii="標楷體" w:eastAsia="標楷體" w:hAnsi="標楷體" w:cs="Times New Roman"/>
          <w:noProof/>
          <w:color w:val="000000" w:themeColor="text1"/>
          <w:kern w:val="0"/>
          <w:szCs w:val="24"/>
        </w:rPr>
        <w:drawing>
          <wp:anchor distT="0" distB="0" distL="114300" distR="114300" simplePos="0" relativeHeight="251665408" behindDoc="0" locked="0" layoutInCell="1" allowOverlap="1" wp14:anchorId="1EF3E84D" wp14:editId="0E239D81">
            <wp:simplePos x="0" y="0"/>
            <wp:positionH relativeFrom="margin">
              <wp:posOffset>4693285</wp:posOffset>
            </wp:positionH>
            <wp:positionV relativeFrom="margin">
              <wp:posOffset>1861185</wp:posOffset>
            </wp:positionV>
            <wp:extent cx="1059815" cy="1129030"/>
            <wp:effectExtent l="0" t="0" r="6985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129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C492C" w:rsidRPr="007939FD">
        <w:rPr>
          <w:rFonts w:ascii="標楷體" w:eastAsia="標楷體" w:hAnsi="標楷體" w:cs="Times New Roman"/>
          <w:color w:val="000000"/>
          <w:kern w:val="0"/>
          <w:szCs w:val="24"/>
        </w:rPr>
        <w:t>活動</w:t>
      </w:r>
      <w:r w:rsidR="00EF2F24">
        <w:rPr>
          <w:rFonts w:ascii="標楷體" w:eastAsia="標楷體" w:hAnsi="標楷體" w:cs="Times New Roman" w:hint="eastAsia"/>
          <w:color w:val="000000"/>
          <w:kern w:val="0"/>
          <w:szCs w:val="24"/>
        </w:rPr>
        <w:t>期程</w:t>
      </w:r>
      <w:r w:rsidR="00FC492C" w:rsidRPr="007939FD">
        <w:rPr>
          <w:rFonts w:ascii="標楷體" w:eastAsia="標楷體" w:hAnsi="標楷體" w:cs="Times New Roman"/>
          <w:color w:val="000000"/>
          <w:kern w:val="0"/>
          <w:szCs w:val="24"/>
        </w:rPr>
        <w:t>：</w:t>
      </w:r>
      <w:r w:rsidR="00F305F3" w:rsidRPr="007939FD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10</w:t>
      </w:r>
      <w:r w:rsidR="00F305F3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6</w:t>
      </w:r>
      <w:r w:rsidR="00F305F3" w:rsidRPr="007939FD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年</w:t>
      </w:r>
      <w:r w:rsidR="00F305F3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10</w:t>
      </w:r>
      <w:r w:rsidR="00F305F3" w:rsidRPr="007939FD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月</w:t>
      </w:r>
      <w:r w:rsidR="007D2EBC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2</w:t>
      </w:r>
      <w:r w:rsidR="00F305F3" w:rsidRPr="007939FD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日至</w:t>
      </w:r>
      <w:r w:rsidR="00F305F3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10</w:t>
      </w:r>
      <w:r w:rsidR="00F305F3" w:rsidRPr="007939FD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月</w:t>
      </w:r>
      <w:r w:rsidR="007D2EBC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31</w:t>
      </w:r>
      <w:r w:rsidR="00F305F3" w:rsidRPr="007939FD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日</w:t>
      </w:r>
    </w:p>
    <w:p w:rsidR="00EF2F24" w:rsidRDefault="00EF2F24" w:rsidP="00EF2F24">
      <w:pPr>
        <w:pStyle w:val="a3"/>
        <w:ind w:leftChars="-1" w:left="-2" w:firstLineChars="712" w:firstLine="1709"/>
        <w:rPr>
          <w:rFonts w:ascii="標楷體" w:eastAsia="標楷體" w:hAnsi="標楷體" w:cs="Times New Roman"/>
          <w:color w:val="000000" w:themeColor="text1"/>
          <w:kern w:val="0"/>
          <w:szCs w:val="24"/>
        </w:rPr>
      </w:pPr>
      <w:r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紀錄卡回收</w:t>
      </w:r>
      <w:r>
        <w:rPr>
          <w:rFonts w:ascii="細明體" w:eastAsia="細明體" w:hAnsi="細明體" w:cs="Times New Roman" w:hint="eastAsia"/>
          <w:color w:val="000000" w:themeColor="text1"/>
          <w:kern w:val="0"/>
          <w:szCs w:val="24"/>
        </w:rPr>
        <w:t>：</w:t>
      </w:r>
      <w:r w:rsidRPr="007939FD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10</w:t>
      </w:r>
      <w:r w:rsidR="00F305F3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6</w:t>
      </w:r>
      <w:r w:rsidRPr="007939FD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年</w:t>
      </w:r>
      <w:r w:rsidR="00242A1C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1</w:t>
      </w:r>
      <w:r w:rsidR="007D2EBC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1</w:t>
      </w:r>
      <w:r w:rsidRPr="007939FD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月</w:t>
      </w:r>
      <w:r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1</w:t>
      </w:r>
      <w:r w:rsidR="00F305F3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1</w:t>
      </w:r>
      <w:r w:rsidRPr="007939FD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日至</w:t>
      </w:r>
      <w:r w:rsidR="00242A1C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11</w:t>
      </w:r>
      <w:r w:rsidRPr="007939FD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月</w:t>
      </w:r>
      <w:r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1</w:t>
      </w:r>
      <w:r w:rsidR="00F305F3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0</w:t>
      </w:r>
      <w:r w:rsidRPr="007939FD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日</w:t>
      </w:r>
    </w:p>
    <w:p w:rsidR="0025791C" w:rsidRPr="007939FD" w:rsidRDefault="0025791C" w:rsidP="00EF2F24">
      <w:pPr>
        <w:pStyle w:val="a3"/>
        <w:ind w:leftChars="-1" w:left="-2" w:firstLineChars="712" w:firstLine="1709"/>
        <w:rPr>
          <w:rFonts w:ascii="標楷體" w:eastAsia="標楷體" w:hAnsi="標楷體" w:cs="Times New Roman"/>
          <w:color w:val="000000" w:themeColor="text1"/>
          <w:kern w:val="0"/>
          <w:szCs w:val="24"/>
        </w:rPr>
      </w:pPr>
    </w:p>
    <w:p w:rsidR="00FC492C" w:rsidRDefault="00FC492C" w:rsidP="00A8137D">
      <w:pPr>
        <w:pStyle w:val="a3"/>
        <w:numPr>
          <w:ilvl w:val="0"/>
          <w:numId w:val="4"/>
        </w:numPr>
        <w:ind w:leftChars="0"/>
        <w:rPr>
          <w:rFonts w:ascii="標楷體" w:eastAsia="標楷體" w:hAnsi="標楷體" w:cs="Times New Roman"/>
          <w:color w:val="000000"/>
          <w:kern w:val="0"/>
          <w:szCs w:val="24"/>
        </w:rPr>
      </w:pPr>
      <w:r>
        <w:rPr>
          <w:rFonts w:ascii="標楷體" w:eastAsia="標楷體" w:hAnsi="標楷體" w:cs="Times New Roman" w:hint="eastAsia"/>
          <w:color w:val="000000"/>
          <w:kern w:val="0"/>
          <w:szCs w:val="24"/>
        </w:rPr>
        <w:t>活動對象：</w:t>
      </w:r>
      <w:r w:rsidR="00A95F67" w:rsidRPr="00A95F67">
        <w:rPr>
          <w:rFonts w:ascii="標楷體" w:eastAsia="標楷體" w:hAnsi="標楷體" w:cs="Times New Roman" w:hint="eastAsia"/>
          <w:color w:val="000000"/>
          <w:kern w:val="0"/>
          <w:szCs w:val="24"/>
        </w:rPr>
        <w:t>輔仁大學</w:t>
      </w:r>
      <w:r w:rsidR="00EF2F24">
        <w:rPr>
          <w:rFonts w:ascii="標楷體" w:eastAsia="標楷體" w:hAnsi="標楷體" w:cs="Times New Roman" w:hint="eastAsia"/>
          <w:color w:val="000000"/>
          <w:kern w:val="0"/>
          <w:szCs w:val="24"/>
        </w:rPr>
        <w:t>全體</w:t>
      </w:r>
      <w:r>
        <w:rPr>
          <w:rFonts w:ascii="標楷體" w:eastAsia="標楷體" w:hAnsi="標楷體" w:cs="Times New Roman" w:hint="eastAsia"/>
          <w:color w:val="000000"/>
          <w:kern w:val="0"/>
          <w:szCs w:val="24"/>
        </w:rPr>
        <w:t>教職員工生</w:t>
      </w:r>
      <w:r w:rsidR="00A8137D" w:rsidRPr="00A8137D">
        <w:rPr>
          <w:rFonts w:ascii="標楷體" w:eastAsia="標楷體" w:hAnsi="標楷體" w:cs="Times New Roman"/>
          <w:color w:val="000000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91B83C" wp14:editId="3155B375">
                <wp:simplePos x="0" y="0"/>
                <wp:positionH relativeFrom="column">
                  <wp:posOffset>11830050</wp:posOffset>
                </wp:positionH>
                <wp:positionV relativeFrom="paragraph">
                  <wp:posOffset>-1430655</wp:posOffset>
                </wp:positionV>
                <wp:extent cx="1887822" cy="2018227"/>
                <wp:effectExtent l="0" t="0" r="17780" b="2032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7822" cy="2018227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  <a:alpha val="44000"/>
                          </a:srgbClr>
                        </a:solidFill>
                        <a:ln w="9525">
                          <a:solidFill>
                            <a:srgbClr val="EEECE1">
                              <a:lumMod val="9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137D" w:rsidRPr="00326D9C" w:rsidRDefault="00A8137D" w:rsidP="00A8137D">
                            <w:pPr>
                              <w:jc w:val="center"/>
                              <w:rPr>
                                <w:rFonts w:ascii="華康秀風體W3" w:eastAsia="華康秀風體W3" w:hAnsi="標楷體"/>
                                <w:sz w:val="32"/>
                              </w:rPr>
                            </w:pPr>
                            <w:r>
                              <w:rPr>
                                <w:rFonts w:ascii="華康秀風體W3" w:eastAsia="華康秀風體W3" w:hAnsi="標楷體" w:cs="Times New Roman" w:hint="eastAsia"/>
                                <w:kern w:val="0"/>
                                <w:sz w:val="48"/>
                                <w:szCs w:val="40"/>
                              </w:rPr>
                              <w:t>報名網址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931.5pt;margin-top:-112.65pt;width:148.65pt;height:158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" fillcolor="#ebf1de" strokecolor="#ddd9c3">
                <v:fill opacity="28784f"/>
                <v:textbox>
                  <w:txbxContent>
                    <w:p w:rsidR="00A8137D" w:rsidRPr="00326D9C" w:rsidRDefault="00A8137D" w:rsidP="00A8137D">
                      <w:pPr>
                        <w:jc w:val="center"/>
                        <w:rPr>
                          <w:rFonts w:ascii="華康秀風體W3" w:eastAsia="華康秀風體W3" w:hAnsi="標楷體"/>
                          <w:sz w:val="32"/>
                        </w:rPr>
                      </w:pPr>
                      <w:r>
                        <w:rPr>
                          <w:rFonts w:ascii="華康秀風體W3" w:eastAsia="華康秀風體W3" w:hAnsi="標楷體" w:cs="Times New Roman" w:hint="eastAsia"/>
                          <w:kern w:val="0"/>
                          <w:sz w:val="48"/>
                          <w:szCs w:val="40"/>
                        </w:rPr>
                        <w:t>報名網址</w:t>
                      </w:r>
                    </w:p>
                  </w:txbxContent>
                </v:textbox>
              </v:shape>
            </w:pict>
          </mc:Fallback>
        </mc:AlternateContent>
      </w:r>
      <w:r w:rsidR="00A8137D" w:rsidRPr="00A8137D">
        <w:rPr>
          <w:rFonts w:ascii="標楷體" w:eastAsia="標楷體" w:hAnsi="標楷體" w:cs="Times New Roman"/>
          <w:color w:val="000000"/>
          <w:kern w:val="0"/>
          <w:szCs w:val="24"/>
        </w:rPr>
        <w:drawing>
          <wp:anchor distT="0" distB="0" distL="114300" distR="114300" simplePos="0" relativeHeight="251664384" behindDoc="0" locked="0" layoutInCell="1" allowOverlap="1" wp14:anchorId="066AE348" wp14:editId="4D9DFC20">
            <wp:simplePos x="0" y="0"/>
            <wp:positionH relativeFrom="column">
              <wp:posOffset>12039600</wp:posOffset>
            </wp:positionH>
            <wp:positionV relativeFrom="paragraph">
              <wp:posOffset>-935355</wp:posOffset>
            </wp:positionV>
            <wp:extent cx="1466850" cy="1466850"/>
            <wp:effectExtent l="0" t="0" r="0" b="0"/>
            <wp:wrapNone/>
            <wp:docPr id="2" name="圖片 2" descr="C:\Users\USER\Desktop\冠廷\我的白開水年代\我的白開水年代 前測問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冠廷\我的白開水年代\我的白開水年代 前測問卷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665" cy="146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91C" w:rsidRDefault="0025791C" w:rsidP="0025791C">
      <w:pPr>
        <w:pStyle w:val="a3"/>
        <w:ind w:leftChars="0"/>
        <w:rPr>
          <w:rFonts w:ascii="標楷體" w:eastAsia="標楷體" w:hAnsi="標楷體" w:cs="Times New Roman"/>
          <w:color w:val="000000"/>
          <w:kern w:val="0"/>
          <w:szCs w:val="24"/>
        </w:rPr>
      </w:pPr>
    </w:p>
    <w:p w:rsidR="00FC492C" w:rsidRDefault="00FC492C" w:rsidP="00FC492C">
      <w:pPr>
        <w:pStyle w:val="a3"/>
        <w:numPr>
          <w:ilvl w:val="0"/>
          <w:numId w:val="4"/>
        </w:numPr>
        <w:ind w:leftChars="0"/>
        <w:rPr>
          <w:rFonts w:ascii="標楷體" w:eastAsia="標楷體" w:hAnsi="標楷體" w:cs="Times New Roman" w:hint="eastAsia"/>
          <w:color w:val="000000"/>
          <w:kern w:val="0"/>
          <w:szCs w:val="24"/>
        </w:rPr>
      </w:pPr>
      <w:r>
        <w:rPr>
          <w:rFonts w:ascii="標楷體" w:eastAsia="標楷體" w:hAnsi="標楷體" w:cs="Times New Roman" w:hint="eastAsia"/>
          <w:color w:val="000000"/>
          <w:kern w:val="0"/>
          <w:szCs w:val="24"/>
        </w:rPr>
        <w:t>活動</w:t>
      </w:r>
      <w:r w:rsidR="004250CA">
        <w:rPr>
          <w:rFonts w:ascii="標楷體" w:eastAsia="標楷體" w:hAnsi="標楷體" w:cs="Times New Roman" w:hint="eastAsia"/>
          <w:color w:val="000000"/>
          <w:kern w:val="0"/>
          <w:szCs w:val="24"/>
        </w:rPr>
        <w:t>方法</w:t>
      </w:r>
      <w:r>
        <w:rPr>
          <w:rFonts w:ascii="標楷體" w:eastAsia="標楷體" w:hAnsi="標楷體" w:cs="Times New Roman" w:hint="eastAsia"/>
          <w:color w:val="000000"/>
          <w:kern w:val="0"/>
          <w:szCs w:val="24"/>
        </w:rPr>
        <w:t>：</w:t>
      </w:r>
      <w:r w:rsidR="00C75425">
        <w:rPr>
          <w:rFonts w:ascii="標楷體" w:eastAsia="標楷體" w:hAnsi="標楷體" w:cs="Times New Roman"/>
          <w:color w:val="000000"/>
          <w:kern w:val="0"/>
          <w:szCs w:val="24"/>
        </w:rPr>
        <w:t xml:space="preserve"> </w:t>
      </w:r>
    </w:p>
    <w:p w:rsidR="00956648" w:rsidRPr="00956648" w:rsidRDefault="00956648" w:rsidP="00956648">
      <w:pPr>
        <w:pStyle w:val="a3"/>
        <w:rPr>
          <w:rFonts w:ascii="標楷體" w:eastAsia="標楷體" w:hAnsi="標楷體" w:cs="Times New Roman" w:hint="eastAsia"/>
          <w:color w:val="000000"/>
          <w:kern w:val="0"/>
          <w:szCs w:val="24"/>
        </w:rPr>
      </w:pPr>
      <w:r w:rsidRPr="00956648">
        <w:rPr>
          <w:rFonts w:ascii="標楷體" w:eastAsia="標楷體" w:hAnsi="標楷體" w:cs="Times New Roman" w:hint="eastAsia"/>
          <w:b/>
          <w:color w:val="000000"/>
          <w:kern w:val="0"/>
          <w:sz w:val="36"/>
          <w:szCs w:val="36"/>
        </w:rPr>
        <w:t>我的白開水年代</w:t>
      </w:r>
      <w:proofErr w:type="gramStart"/>
      <w:r w:rsidRPr="00956648">
        <w:rPr>
          <w:rFonts w:ascii="標楷體" w:eastAsia="標楷體" w:hAnsi="標楷體" w:cs="Times New Roman" w:hint="eastAsia"/>
          <w:color w:val="000000"/>
          <w:kern w:val="0"/>
          <w:szCs w:val="24"/>
        </w:rPr>
        <w:t>—</w:t>
      </w:r>
      <w:proofErr w:type="gramEnd"/>
      <w:r w:rsidRPr="00956648">
        <w:rPr>
          <w:rFonts w:ascii="標楷體" w:eastAsia="標楷體" w:hAnsi="標楷體" w:cs="Times New Roman" w:hint="eastAsia"/>
          <w:color w:val="000000"/>
          <w:kern w:val="0"/>
          <w:szCs w:val="24"/>
        </w:rPr>
        <w:t>每日喝水紀錄大挑戰</w:t>
      </w:r>
    </w:p>
    <w:p w:rsidR="00956648" w:rsidRPr="00956648" w:rsidRDefault="00956648" w:rsidP="00956648">
      <w:pPr>
        <w:pStyle w:val="a3"/>
        <w:ind w:leftChars="302" w:left="1032" w:hangingChars="128" w:hanging="307"/>
        <w:rPr>
          <w:rFonts w:ascii="標楷體" w:eastAsia="標楷體" w:hAnsi="標楷體" w:cs="Times New Roman" w:hint="eastAsia"/>
          <w:color w:val="000000"/>
          <w:kern w:val="0"/>
          <w:szCs w:val="24"/>
        </w:rPr>
      </w:pPr>
      <w:r w:rsidRPr="00956648">
        <w:rPr>
          <w:rFonts w:ascii="標楷體" w:eastAsia="標楷體" w:hAnsi="標楷體" w:cs="Times New Roman" w:hint="eastAsia"/>
          <w:color w:val="000000"/>
          <w:kern w:val="0"/>
          <w:szCs w:val="24"/>
        </w:rPr>
        <w:t>1.</w:t>
      </w:r>
      <w:r w:rsidRPr="00956648">
        <w:rPr>
          <w:rFonts w:ascii="標楷體" w:eastAsia="標楷體" w:hAnsi="標楷體" w:cs="Times New Roman" w:hint="eastAsia"/>
          <w:color w:val="000000"/>
          <w:kern w:val="0"/>
          <w:szCs w:val="24"/>
        </w:rPr>
        <w:tab/>
        <w:t>欲參加者請先至https://goo.gl/forms/6FxEyZPVDOzIHJvK2（或掃描右上方QR code）填寫報名問卷。</w:t>
      </w:r>
    </w:p>
    <w:p w:rsidR="00956648" w:rsidRPr="00956648" w:rsidRDefault="00956648" w:rsidP="00956648">
      <w:pPr>
        <w:pStyle w:val="a3"/>
        <w:ind w:leftChars="302" w:left="1032" w:hangingChars="128" w:hanging="307"/>
        <w:rPr>
          <w:rFonts w:ascii="標楷體" w:eastAsia="標楷體" w:hAnsi="標楷體" w:cs="Times New Roman" w:hint="eastAsia"/>
          <w:color w:val="000000"/>
          <w:kern w:val="0"/>
          <w:szCs w:val="24"/>
        </w:rPr>
      </w:pPr>
      <w:r w:rsidRPr="00956648">
        <w:rPr>
          <w:rFonts w:ascii="標楷體" w:eastAsia="標楷體" w:hAnsi="標楷體" w:cs="Times New Roman" w:hint="eastAsia"/>
          <w:color w:val="000000"/>
          <w:kern w:val="0"/>
          <w:szCs w:val="24"/>
        </w:rPr>
        <w:t>2.</w:t>
      </w:r>
      <w:r w:rsidRPr="00956648">
        <w:rPr>
          <w:rFonts w:ascii="標楷體" w:eastAsia="標楷體" w:hAnsi="標楷體" w:cs="Times New Roman" w:hint="eastAsia"/>
          <w:color w:val="000000"/>
          <w:kern w:val="0"/>
          <w:szCs w:val="24"/>
        </w:rPr>
        <w:tab/>
        <w:t>領取或下載(網址</w:t>
      </w:r>
      <w:proofErr w:type="gramStart"/>
      <w:r w:rsidRPr="00956648">
        <w:rPr>
          <w:rFonts w:ascii="標楷體" w:eastAsia="標楷體" w:hAnsi="標楷體" w:cs="Times New Roman" w:hint="eastAsia"/>
          <w:color w:val="000000"/>
          <w:kern w:val="0"/>
          <w:szCs w:val="24"/>
        </w:rPr>
        <w:t>在前測問卷</w:t>
      </w:r>
      <w:proofErr w:type="gramEnd"/>
      <w:r w:rsidRPr="00956648">
        <w:rPr>
          <w:rFonts w:ascii="標楷體" w:eastAsia="標楷體" w:hAnsi="標楷體" w:cs="Times New Roman" w:hint="eastAsia"/>
          <w:color w:val="000000"/>
          <w:kern w:val="0"/>
          <w:szCs w:val="24"/>
        </w:rPr>
        <w:t>內)：每日喝水紀錄大挑戰紀錄卡。</w:t>
      </w:r>
    </w:p>
    <w:p w:rsidR="00956648" w:rsidRPr="00956648" w:rsidRDefault="00956648" w:rsidP="00956648">
      <w:pPr>
        <w:pStyle w:val="a3"/>
        <w:ind w:leftChars="302" w:left="1032" w:hangingChars="128" w:hanging="307"/>
        <w:rPr>
          <w:rFonts w:ascii="標楷體" w:eastAsia="標楷體" w:hAnsi="標楷體" w:cs="Times New Roman" w:hint="eastAsia"/>
          <w:color w:val="000000"/>
          <w:kern w:val="0"/>
          <w:szCs w:val="24"/>
        </w:rPr>
      </w:pPr>
      <w:r w:rsidRPr="00956648">
        <w:rPr>
          <w:rFonts w:ascii="標楷體" w:eastAsia="標楷體" w:hAnsi="標楷體" w:cs="Times New Roman" w:hint="eastAsia"/>
          <w:color w:val="000000"/>
          <w:kern w:val="0"/>
          <w:szCs w:val="24"/>
        </w:rPr>
        <w:t>3.</w:t>
      </w:r>
      <w:r w:rsidRPr="00956648">
        <w:rPr>
          <w:rFonts w:ascii="標楷體" w:eastAsia="標楷體" w:hAnsi="標楷體" w:cs="Times New Roman" w:hint="eastAsia"/>
          <w:color w:val="000000"/>
          <w:kern w:val="0"/>
          <w:szCs w:val="24"/>
        </w:rPr>
        <w:tab/>
        <w:t>將每日喝水量詳實記錄於喝水紀錄卡上，為期</w:t>
      </w:r>
      <w:proofErr w:type="gramStart"/>
      <w:r w:rsidRPr="00956648">
        <w:rPr>
          <w:rFonts w:ascii="標楷體" w:eastAsia="標楷體" w:hAnsi="標楷體" w:cs="Times New Roman" w:hint="eastAsia"/>
          <w:color w:val="000000"/>
          <w:kern w:val="0"/>
          <w:szCs w:val="24"/>
        </w:rPr>
        <w:t>一週</w:t>
      </w:r>
      <w:proofErr w:type="gramEnd"/>
      <w:r w:rsidRPr="00956648">
        <w:rPr>
          <w:rFonts w:ascii="標楷體" w:eastAsia="標楷體" w:hAnsi="標楷體" w:cs="Times New Roman" w:hint="eastAsia"/>
          <w:color w:val="000000"/>
          <w:kern w:val="0"/>
          <w:szCs w:val="24"/>
        </w:rPr>
        <w:t>。</w:t>
      </w:r>
    </w:p>
    <w:p w:rsidR="00956648" w:rsidRDefault="00956648" w:rsidP="00956648">
      <w:pPr>
        <w:pStyle w:val="a3"/>
        <w:ind w:leftChars="302" w:left="1032" w:hangingChars="128" w:hanging="307"/>
        <w:rPr>
          <w:rFonts w:ascii="標楷體" w:eastAsia="標楷體" w:hAnsi="標楷體" w:cs="Times New Roman"/>
          <w:color w:val="000000"/>
          <w:kern w:val="0"/>
          <w:szCs w:val="24"/>
        </w:rPr>
      </w:pPr>
      <w:r w:rsidRPr="00956648">
        <w:rPr>
          <w:rFonts w:ascii="標楷體" w:eastAsia="標楷體" w:hAnsi="標楷體" w:cs="Times New Roman" w:hint="eastAsia"/>
          <w:color w:val="000000"/>
          <w:kern w:val="0"/>
          <w:szCs w:val="24"/>
        </w:rPr>
        <w:t>4.</w:t>
      </w:r>
      <w:r w:rsidRPr="00956648">
        <w:rPr>
          <w:rFonts w:ascii="標楷體" w:eastAsia="標楷體" w:hAnsi="標楷體" w:cs="Times New Roman" w:hint="eastAsia"/>
          <w:color w:val="000000"/>
          <w:kern w:val="0"/>
          <w:szCs w:val="24"/>
        </w:rPr>
        <w:tab/>
        <w:t>完成喝水建議量、完整紀錄，並完成滿意度問卷及上傳紀錄卡後，資料齊全即贈送可愛造型水瓶乙</w:t>
      </w:r>
      <w:proofErr w:type="gramStart"/>
      <w:r w:rsidRPr="00956648">
        <w:rPr>
          <w:rFonts w:ascii="標楷體" w:eastAsia="標楷體" w:hAnsi="標楷體" w:cs="Times New Roman" w:hint="eastAsia"/>
          <w:color w:val="000000"/>
          <w:kern w:val="0"/>
          <w:szCs w:val="24"/>
        </w:rPr>
        <w:t>個</w:t>
      </w:r>
      <w:proofErr w:type="gramEnd"/>
      <w:r w:rsidRPr="00956648">
        <w:rPr>
          <w:rFonts w:ascii="標楷體" w:eastAsia="標楷體" w:hAnsi="標楷體" w:cs="Times New Roman" w:hint="eastAsia"/>
          <w:color w:val="000000"/>
          <w:kern w:val="0"/>
          <w:szCs w:val="24"/>
        </w:rPr>
        <w:t>。(限量600名，送完為止)</w:t>
      </w:r>
    </w:p>
    <w:tbl>
      <w:tblPr>
        <w:tblStyle w:val="aa"/>
        <w:tblW w:w="0" w:type="auto"/>
        <w:tblInd w:w="110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742"/>
        <w:gridCol w:w="2798"/>
        <w:gridCol w:w="2633"/>
      </w:tblGrid>
      <w:tr w:rsidR="00874CAA" w:rsidTr="00956648">
        <w:trPr>
          <w:trHeight w:val="2776"/>
        </w:trPr>
        <w:tc>
          <w:tcPr>
            <w:tcW w:w="2742" w:type="dxa"/>
          </w:tcPr>
          <w:p w:rsidR="00874CAA" w:rsidRDefault="00F305F3" w:rsidP="00874CAA">
            <w:pPr>
              <w:widowControl/>
              <w:spacing w:line="360" w:lineRule="exac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  <w:r w:rsidRPr="001E6028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8DC95E7" wp14:editId="716FB1EE">
                  <wp:simplePos x="1690370" y="495109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604010" cy="1612900"/>
                  <wp:effectExtent l="0" t="0" r="0" b="6350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824" cy="161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98" w:type="dxa"/>
          </w:tcPr>
          <w:p w:rsidR="00874CAA" w:rsidRDefault="00F305F3" w:rsidP="00F305F3">
            <w:pPr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object w:dxaOrig="2960" w:dyaOrig="20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8.8pt;height:113.6pt" o:ole="">
                  <v:imagedata r:id="rId11" o:title=""/>
                </v:shape>
                <o:OLEObject Type="Embed" ProgID="PBrush" ShapeID="_x0000_i1025" DrawAspect="Content" ObjectID="_1567240422" r:id="rId12"/>
              </w:object>
            </w:r>
          </w:p>
        </w:tc>
        <w:tc>
          <w:tcPr>
            <w:tcW w:w="2633" w:type="dxa"/>
          </w:tcPr>
          <w:p w:rsidR="00874CAA" w:rsidRDefault="00F305F3" w:rsidP="00F305F3">
            <w:pPr>
              <w:rPr>
                <w:rFonts w:ascii="標楷體" w:eastAsia="標楷體" w:hAnsi="標楷體" w:cs="Times New Roman"/>
                <w:kern w:val="0"/>
                <w:szCs w:val="24"/>
              </w:rPr>
            </w:pPr>
            <w:r>
              <w:object w:dxaOrig="6260" w:dyaOrig="4260">
                <v:shape id="_x0000_i1026" type="#_x0000_t75" style="width:120.9pt;height:118.25pt" o:ole="">
                  <v:imagedata r:id="rId13" o:title=""/>
                </v:shape>
                <o:OLEObject Type="Embed" ProgID="PBrush" ShapeID="_x0000_i1026" DrawAspect="Content" ObjectID="_1567240423" r:id="rId14"/>
              </w:object>
            </w:r>
          </w:p>
        </w:tc>
      </w:tr>
    </w:tbl>
    <w:p w:rsidR="001C044F" w:rsidRDefault="00245FD5" w:rsidP="007602F5">
      <w:pPr>
        <w:pStyle w:val="a3"/>
        <w:numPr>
          <w:ilvl w:val="0"/>
          <w:numId w:val="4"/>
        </w:numPr>
        <w:ind w:leftChars="0"/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>活動</w:t>
      </w:r>
      <w:r w:rsidR="000E052C">
        <w:rPr>
          <w:rFonts w:ascii="標楷體" w:eastAsia="標楷體" w:hAnsi="標楷體" w:cs="Times New Roman" w:hint="eastAsia"/>
          <w:kern w:val="0"/>
          <w:szCs w:val="24"/>
        </w:rPr>
        <w:t>說明</w:t>
      </w:r>
      <w:r w:rsidR="004250CA">
        <w:rPr>
          <w:rFonts w:ascii="標楷體" w:eastAsia="標楷體" w:hAnsi="標楷體" w:cs="Times New Roman" w:hint="eastAsia"/>
          <w:kern w:val="0"/>
          <w:szCs w:val="24"/>
        </w:rPr>
        <w:t>：</w:t>
      </w:r>
      <w:r w:rsidR="007602F5" w:rsidRPr="007602F5">
        <w:rPr>
          <w:rFonts w:ascii="標楷體" w:eastAsia="標楷體" w:hAnsi="標楷體" w:cs="Times New Roman" w:hint="eastAsia"/>
          <w:color w:val="0033CC"/>
          <w:kern w:val="0"/>
          <w:szCs w:val="24"/>
        </w:rPr>
        <w:t>活動</w:t>
      </w:r>
      <w:r w:rsidR="00656944">
        <w:rPr>
          <w:rFonts w:ascii="標楷體" w:eastAsia="標楷體" w:hAnsi="標楷體" w:cs="Times New Roman" w:hint="eastAsia"/>
          <w:color w:val="0033CC"/>
          <w:kern w:val="0"/>
          <w:szCs w:val="24"/>
        </w:rPr>
        <w:t>宣傳影片</w:t>
      </w:r>
      <w:r w:rsidR="007602F5" w:rsidRPr="007602F5">
        <w:rPr>
          <w:rFonts w:ascii="細明體" w:eastAsia="細明體" w:hAnsi="細明體" w:cs="Times New Roman" w:hint="eastAsia"/>
          <w:color w:val="0033CC"/>
          <w:kern w:val="0"/>
          <w:szCs w:val="24"/>
        </w:rPr>
        <w:t>：</w:t>
      </w:r>
      <w:r w:rsidR="007602F5" w:rsidRPr="007602F5">
        <w:rPr>
          <w:rFonts w:ascii="標楷體" w:eastAsia="標楷體" w:hAnsi="標楷體" w:cs="Times New Roman"/>
          <w:color w:val="0033CC"/>
          <w:kern w:val="0"/>
          <w:szCs w:val="24"/>
        </w:rPr>
        <w:t>https://www.youtube.com/watch?v=BPn-nQXVqCA</w:t>
      </w:r>
    </w:p>
    <w:p w:rsidR="00633FCD" w:rsidRDefault="00AB6B8D" w:rsidP="00633FCD">
      <w:pPr>
        <w:pStyle w:val="a3"/>
        <w:ind w:leftChars="202" w:left="739" w:hangingChars="106" w:hanging="254"/>
        <w:rPr>
          <w:rFonts w:ascii="標楷體" w:eastAsia="標楷體" w:hAnsi="標楷體" w:cs="Times New Roman"/>
          <w:kern w:val="0"/>
          <w:szCs w:val="24"/>
        </w:rPr>
      </w:pPr>
      <w:r w:rsidRPr="00AB6B8D">
        <w:rPr>
          <w:rFonts w:ascii="標楷體" w:eastAsia="標楷體" w:hAnsi="標楷體" w:cs="Times New Roman" w:hint="eastAsia"/>
          <w:kern w:val="0"/>
          <w:szCs w:val="24"/>
        </w:rPr>
        <w:t>1.</w:t>
      </w:r>
      <w:r w:rsidRPr="00AB6B8D">
        <w:rPr>
          <w:rFonts w:ascii="標楷體" w:eastAsia="標楷體" w:hAnsi="標楷體" w:cs="Times New Roman" w:hint="eastAsia"/>
          <w:kern w:val="0"/>
          <w:szCs w:val="24"/>
        </w:rPr>
        <w:tab/>
      </w:r>
      <w:r w:rsidR="00633FCD">
        <w:rPr>
          <w:rFonts w:ascii="標楷體" w:eastAsia="標楷體" w:hAnsi="標楷體" w:cs="Times New Roman" w:hint="eastAsia"/>
          <w:kern w:val="0"/>
          <w:szCs w:val="24"/>
        </w:rPr>
        <w:t>承辦單位有權將活動體驗感想</w:t>
      </w:r>
      <w:r w:rsidR="00633FCD">
        <w:rPr>
          <w:rFonts w:ascii="細明體" w:eastAsia="細明體" w:hAnsi="細明體" w:cs="Times New Roman" w:hint="eastAsia"/>
          <w:kern w:val="0"/>
          <w:szCs w:val="24"/>
        </w:rPr>
        <w:t>，</w:t>
      </w:r>
      <w:r w:rsidR="00633FCD">
        <w:rPr>
          <w:rFonts w:ascii="標楷體" w:eastAsia="標楷體" w:hAnsi="標楷體" w:cs="Times New Roman" w:hint="eastAsia"/>
          <w:kern w:val="0"/>
          <w:szCs w:val="24"/>
        </w:rPr>
        <w:t>用於健康宣導用途</w:t>
      </w:r>
      <w:r w:rsidR="00633FCD">
        <w:rPr>
          <w:rFonts w:ascii="細明體" w:eastAsia="細明體" w:hAnsi="細明體" w:cs="Times New Roman" w:hint="eastAsia"/>
          <w:kern w:val="0"/>
          <w:szCs w:val="24"/>
        </w:rPr>
        <w:t>。</w:t>
      </w:r>
    </w:p>
    <w:p w:rsidR="00AB6B8D" w:rsidRPr="00AB6B8D" w:rsidRDefault="00633FCD" w:rsidP="00AB6B8D">
      <w:pPr>
        <w:pStyle w:val="a3"/>
        <w:ind w:leftChars="203" w:left="780" w:hangingChars="122" w:hanging="293"/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>2.</w:t>
      </w:r>
      <w:r w:rsidR="00AB6B8D" w:rsidRPr="00AB6B8D">
        <w:rPr>
          <w:rFonts w:ascii="標楷體" w:eastAsia="標楷體" w:hAnsi="標楷體" w:cs="Times New Roman" w:hint="eastAsia"/>
          <w:kern w:val="0"/>
          <w:szCs w:val="24"/>
        </w:rPr>
        <w:t>參加者於參加本活動之同時，即同意接受本活動之活動辦法與注意事項之規範，如有違反，主辦單位得取消其參加或得獎資格。</w:t>
      </w:r>
    </w:p>
    <w:p w:rsidR="00FE0711" w:rsidRDefault="00633FCD" w:rsidP="00633FCD">
      <w:pPr>
        <w:pStyle w:val="a3"/>
        <w:ind w:leftChars="202" w:left="739" w:hangingChars="106" w:hanging="254"/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>3</w:t>
      </w:r>
      <w:r w:rsidR="00AB6B8D">
        <w:rPr>
          <w:rFonts w:ascii="標楷體" w:eastAsia="標楷體" w:hAnsi="標楷體" w:cs="Times New Roman" w:hint="eastAsia"/>
          <w:kern w:val="0"/>
          <w:szCs w:val="24"/>
        </w:rPr>
        <w:t>.</w:t>
      </w:r>
      <w:r w:rsidR="00AB6B8D" w:rsidRPr="00AB6B8D">
        <w:rPr>
          <w:rFonts w:ascii="標楷體" w:eastAsia="標楷體" w:hAnsi="標楷體" w:cs="Times New Roman" w:hint="eastAsia"/>
          <w:kern w:val="0"/>
          <w:szCs w:val="24"/>
        </w:rPr>
        <w:t>主辦單位保留對本活動規則、獎項的修改權利；本活動因特殊原因無法執行時，主辦單位有權決定取消、終止、修改或暫停本活動。</w:t>
      </w:r>
    </w:p>
    <w:p w:rsidR="001C044F" w:rsidRDefault="001C044F">
      <w:pPr>
        <w:widowControl/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/>
          <w:kern w:val="0"/>
          <w:szCs w:val="24"/>
        </w:rPr>
        <w:br w:type="page"/>
      </w:r>
    </w:p>
    <w:p w:rsidR="009511A3" w:rsidRPr="001C044F" w:rsidRDefault="001C044F" w:rsidP="001C044F">
      <w:pPr>
        <w:pStyle w:val="a3"/>
        <w:ind w:leftChars="0"/>
        <w:rPr>
          <w:rFonts w:ascii="標楷體" w:eastAsia="標楷體" w:hAnsi="標楷體" w:cs="Times New Roman"/>
          <w:kern w:val="0"/>
          <w:sz w:val="40"/>
          <w:szCs w:val="40"/>
        </w:rPr>
      </w:pPr>
      <w:r w:rsidRPr="001C044F">
        <w:rPr>
          <w:rFonts w:ascii="標楷體" w:eastAsia="標楷體" w:hAnsi="標楷體" w:cs="Times New Roman" w:hint="eastAsia"/>
          <w:kern w:val="0"/>
          <w:sz w:val="40"/>
          <w:szCs w:val="40"/>
        </w:rPr>
        <w:lastRenderedPageBreak/>
        <w:t>為什麼要喝白開水</w:t>
      </w:r>
    </w:p>
    <w:p w:rsidR="00245FD5" w:rsidRPr="00997F97" w:rsidRDefault="00245FD5" w:rsidP="00955909">
      <w:pPr>
        <w:pStyle w:val="a3"/>
        <w:numPr>
          <w:ilvl w:val="0"/>
          <w:numId w:val="8"/>
        </w:numPr>
        <w:ind w:leftChars="0" w:left="426" w:hanging="284"/>
        <w:rPr>
          <w:rFonts w:ascii="標楷體" w:eastAsia="標楷體" w:hAnsi="標楷體" w:cs="Times New Roman"/>
          <w:kern w:val="0"/>
          <w:szCs w:val="24"/>
        </w:rPr>
      </w:pPr>
      <w:r w:rsidRPr="00245FD5">
        <w:rPr>
          <w:rFonts w:ascii="標楷體" w:eastAsia="標楷體" w:hAnsi="標楷體" w:cs="Times New Roman" w:hint="eastAsia"/>
          <w:kern w:val="0"/>
          <w:szCs w:val="24"/>
        </w:rPr>
        <w:t>含糖飲料增加身體負擔</w:t>
      </w:r>
      <w:r w:rsidRPr="00997F97">
        <w:rPr>
          <w:rFonts w:ascii="標楷體" w:eastAsia="標楷體" w:hAnsi="標楷體" w:cs="Times New Roman" w:hint="eastAsia"/>
          <w:kern w:val="0"/>
          <w:szCs w:val="24"/>
        </w:rPr>
        <w:t>：</w:t>
      </w:r>
    </w:p>
    <w:p w:rsidR="00EA6467" w:rsidRDefault="001C044F" w:rsidP="00955909">
      <w:pPr>
        <w:pStyle w:val="a3"/>
        <w:ind w:leftChars="177" w:left="433" w:hanging="8"/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>甜飲料</w:t>
      </w:r>
      <w:r w:rsidR="00245FD5" w:rsidRPr="00997F97">
        <w:rPr>
          <w:rFonts w:ascii="標楷體" w:eastAsia="標楷體" w:hAnsi="標楷體" w:cs="Times New Roman" w:hint="eastAsia"/>
          <w:kern w:val="0"/>
          <w:szCs w:val="24"/>
        </w:rPr>
        <w:t>屬於</w:t>
      </w:r>
      <w:proofErr w:type="gramStart"/>
      <w:r w:rsidR="00245FD5" w:rsidRPr="00997F97">
        <w:rPr>
          <w:rFonts w:ascii="標楷體" w:eastAsia="標楷體" w:hAnsi="標楷體" w:cs="Times New Roman" w:hint="eastAsia"/>
          <w:kern w:val="0"/>
          <w:szCs w:val="24"/>
        </w:rPr>
        <w:t>高升糖指數</w:t>
      </w:r>
      <w:proofErr w:type="gramEnd"/>
      <w:r w:rsidR="00245FD5" w:rsidRPr="00997F97">
        <w:rPr>
          <w:rFonts w:ascii="標楷體" w:eastAsia="標楷體" w:hAnsi="標楷體" w:cs="Times New Roman" w:hint="eastAsia"/>
          <w:kern w:val="0"/>
          <w:szCs w:val="24"/>
        </w:rPr>
        <w:t>的食品，會造成血糖急速上升，剛開始喝感覺很好，但愈喝愈想喝，形成「糖上癮」，胰島素也會因經常劇烈改變而疲乏，引起糖尿病，也會造成皮膚角質增生、毛囊異常，也會刺激雄性素生成，讓人容易老化、皮膚變差、易長</w:t>
      </w:r>
      <w:proofErr w:type="gramStart"/>
      <w:r w:rsidR="00245FD5" w:rsidRPr="00997F97">
        <w:rPr>
          <w:rFonts w:ascii="標楷體" w:eastAsia="標楷體" w:hAnsi="標楷體" w:cs="Times New Roman" w:hint="eastAsia"/>
          <w:kern w:val="0"/>
          <w:szCs w:val="24"/>
        </w:rPr>
        <w:t>痘痘</w:t>
      </w:r>
      <w:proofErr w:type="gramEnd"/>
      <w:r w:rsidR="00245FD5" w:rsidRPr="00997F97">
        <w:rPr>
          <w:rFonts w:ascii="標楷體" w:eastAsia="標楷體" w:hAnsi="標楷體" w:cs="Times New Roman" w:hint="eastAsia"/>
          <w:kern w:val="0"/>
          <w:szCs w:val="24"/>
        </w:rPr>
        <w:t>。</w:t>
      </w:r>
    </w:p>
    <w:p w:rsidR="00FB0411" w:rsidRPr="009511A3" w:rsidRDefault="00FB0411" w:rsidP="00955909">
      <w:pPr>
        <w:pStyle w:val="a3"/>
        <w:ind w:leftChars="192" w:left="461"/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>此外含糖飲料是只含熱量不含營養</w:t>
      </w:r>
      <w:r w:rsidR="00603787">
        <w:rPr>
          <w:rFonts w:ascii="標楷體" w:eastAsia="標楷體" w:hAnsi="標楷體" w:cs="Times New Roman" w:hint="eastAsia"/>
          <w:kern w:val="0"/>
          <w:szCs w:val="24"/>
        </w:rPr>
        <w:t>素</w:t>
      </w:r>
      <w:r>
        <w:rPr>
          <w:rFonts w:ascii="標楷體" w:eastAsia="標楷體" w:hAnsi="標楷體" w:cs="Times New Roman" w:hint="eastAsia"/>
          <w:kern w:val="0"/>
          <w:szCs w:val="24"/>
        </w:rPr>
        <w:t>的空卡路里食物</w:t>
      </w:r>
      <w:r>
        <w:rPr>
          <w:rFonts w:ascii="細明體" w:eastAsia="細明體" w:hAnsi="細明體" w:cs="Times New Roman" w:hint="eastAsia"/>
          <w:kern w:val="0"/>
          <w:szCs w:val="24"/>
        </w:rPr>
        <w:t>，</w:t>
      </w:r>
      <w:r>
        <w:rPr>
          <w:rFonts w:ascii="標楷體" w:eastAsia="標楷體" w:hAnsi="標楷體" w:cs="Times New Roman" w:hint="eastAsia"/>
          <w:kern w:val="0"/>
          <w:szCs w:val="24"/>
        </w:rPr>
        <w:t>多</w:t>
      </w:r>
      <w:proofErr w:type="gramStart"/>
      <w:r>
        <w:rPr>
          <w:rFonts w:ascii="標楷體" w:eastAsia="標楷體" w:hAnsi="標楷體" w:cs="Times New Roman" w:hint="eastAsia"/>
          <w:kern w:val="0"/>
          <w:szCs w:val="24"/>
        </w:rPr>
        <w:t>吃易胖</w:t>
      </w:r>
      <w:proofErr w:type="gramEnd"/>
      <w:r>
        <w:rPr>
          <w:rFonts w:ascii="細明體" w:eastAsia="細明體" w:hAnsi="細明體" w:cs="Times New Roman" w:hint="eastAsia"/>
          <w:kern w:val="0"/>
          <w:szCs w:val="24"/>
        </w:rPr>
        <w:t>，</w:t>
      </w:r>
      <w:r>
        <w:rPr>
          <w:rFonts w:ascii="標楷體" w:eastAsia="標楷體" w:hAnsi="標楷體" w:cs="Times New Roman" w:hint="eastAsia"/>
          <w:kern w:val="0"/>
          <w:szCs w:val="24"/>
        </w:rPr>
        <w:t>且造成營養</w:t>
      </w:r>
      <w:r w:rsidR="00603787">
        <w:rPr>
          <w:rFonts w:ascii="標楷體" w:eastAsia="標楷體" w:hAnsi="標楷體" w:cs="Times New Roman" w:hint="eastAsia"/>
          <w:kern w:val="0"/>
          <w:szCs w:val="24"/>
        </w:rPr>
        <w:t>素</w:t>
      </w:r>
      <w:r>
        <w:rPr>
          <w:rFonts w:ascii="標楷體" w:eastAsia="標楷體" w:hAnsi="標楷體" w:cs="Times New Roman" w:hint="eastAsia"/>
          <w:kern w:val="0"/>
          <w:szCs w:val="24"/>
        </w:rPr>
        <w:t>不足</w:t>
      </w:r>
      <w:r>
        <w:rPr>
          <w:rFonts w:ascii="細明體" w:eastAsia="細明體" w:hAnsi="細明體" w:cs="Times New Roman" w:hint="eastAsia"/>
          <w:kern w:val="0"/>
          <w:szCs w:val="24"/>
        </w:rPr>
        <w:t>。</w:t>
      </w:r>
    </w:p>
    <w:p w:rsidR="00997F97" w:rsidRPr="00997F97" w:rsidRDefault="00997F97" w:rsidP="00955909">
      <w:pPr>
        <w:pStyle w:val="a3"/>
        <w:numPr>
          <w:ilvl w:val="0"/>
          <w:numId w:val="8"/>
        </w:numPr>
        <w:ind w:leftChars="0" w:left="426" w:hanging="284"/>
        <w:rPr>
          <w:rFonts w:ascii="標楷體" w:eastAsia="標楷體" w:hAnsi="標楷體" w:cs="Times New Roman"/>
          <w:kern w:val="0"/>
          <w:szCs w:val="24"/>
        </w:rPr>
      </w:pPr>
      <w:r w:rsidRPr="00997F97">
        <w:rPr>
          <w:rFonts w:ascii="標楷體" w:eastAsia="標楷體" w:hAnsi="標楷體" w:cs="Times New Roman" w:hint="eastAsia"/>
          <w:kern w:val="0"/>
          <w:szCs w:val="24"/>
        </w:rPr>
        <w:t>國人</w:t>
      </w:r>
      <w:r w:rsidR="00C41093">
        <w:rPr>
          <w:rFonts w:ascii="標楷體" w:eastAsia="標楷體" w:hAnsi="標楷體" w:cs="Times New Roman" w:hint="eastAsia"/>
          <w:kern w:val="0"/>
          <w:szCs w:val="24"/>
        </w:rPr>
        <w:t>飲料</w:t>
      </w:r>
      <w:r w:rsidRPr="00997F97">
        <w:rPr>
          <w:rFonts w:ascii="標楷體" w:eastAsia="標楷體" w:hAnsi="標楷體" w:cs="Times New Roman" w:hint="eastAsia"/>
          <w:kern w:val="0"/>
          <w:szCs w:val="24"/>
        </w:rPr>
        <w:t>愈喝愈多：</w:t>
      </w:r>
    </w:p>
    <w:p w:rsidR="00EA6467" w:rsidRPr="00997F97" w:rsidRDefault="002964DE" w:rsidP="00955909">
      <w:pPr>
        <w:pStyle w:val="a3"/>
        <w:ind w:leftChars="187" w:left="462" w:hanging="13"/>
        <w:rPr>
          <w:rFonts w:ascii="標楷體" w:eastAsia="標楷體" w:hAnsi="標楷體" w:cs="Times New Roman"/>
          <w:kern w:val="0"/>
          <w:szCs w:val="24"/>
        </w:rPr>
      </w:pPr>
      <w:r w:rsidRPr="00997F97">
        <w:rPr>
          <w:rFonts w:ascii="標楷體" w:eastAsia="標楷體" w:hAnsi="標楷體" w:cs="Times New Roman" w:hint="eastAsia"/>
          <w:kern w:val="0"/>
          <w:szCs w:val="24"/>
        </w:rPr>
        <w:t>根據統計，國人飲料攝取頻率比十年前增長兩倍，19~44歲男性每週飲用含糖飲料10次，女性也高達7次</w:t>
      </w:r>
      <w:r w:rsidR="00EA6467" w:rsidRPr="00997F97">
        <w:rPr>
          <w:rFonts w:ascii="標楷體" w:eastAsia="標楷體" w:hAnsi="標楷體" w:cs="Times New Roman" w:hint="eastAsia"/>
          <w:kern w:val="0"/>
          <w:szCs w:val="24"/>
        </w:rPr>
        <w:t>。</w:t>
      </w:r>
      <w:r w:rsidRPr="00997F97">
        <w:rPr>
          <w:rFonts w:ascii="標楷體" w:eastAsia="標楷體" w:hAnsi="標楷體" w:cs="Times New Roman" w:hint="eastAsia"/>
          <w:kern w:val="0"/>
          <w:szCs w:val="24"/>
        </w:rPr>
        <w:t>(康健雜誌2011)</w:t>
      </w:r>
    </w:p>
    <w:p w:rsidR="002964DE" w:rsidRPr="00997F97" w:rsidRDefault="002964DE" w:rsidP="00955909">
      <w:pPr>
        <w:pStyle w:val="a3"/>
        <w:ind w:leftChars="193" w:left="478" w:hanging="15"/>
        <w:rPr>
          <w:rFonts w:ascii="標楷體" w:eastAsia="標楷體" w:hAnsi="標楷體" w:cs="Times New Roman"/>
          <w:kern w:val="0"/>
          <w:szCs w:val="24"/>
        </w:rPr>
      </w:pPr>
      <w:r w:rsidRPr="00997F97">
        <w:rPr>
          <w:rFonts w:ascii="標楷體" w:eastAsia="標楷體" w:hAnsi="標楷體" w:cs="Times New Roman" w:hint="eastAsia"/>
          <w:kern w:val="0"/>
          <w:szCs w:val="24"/>
        </w:rPr>
        <w:t>以台灣地區飲料銷售量換算每人每日平均喝掉2.8瓶600cc的包裝飲料。(</w:t>
      </w:r>
      <w:proofErr w:type="gramStart"/>
      <w:r w:rsidRPr="00997F97">
        <w:rPr>
          <w:rFonts w:ascii="標楷體" w:eastAsia="標楷體" w:hAnsi="標楷體" w:cs="Times New Roman" w:hint="eastAsia"/>
          <w:kern w:val="0"/>
          <w:szCs w:val="24"/>
        </w:rPr>
        <w:t>衛福部國健署</w:t>
      </w:r>
      <w:proofErr w:type="gramEnd"/>
      <w:r w:rsidRPr="00997F97">
        <w:rPr>
          <w:rFonts w:ascii="標楷體" w:eastAsia="標楷體" w:hAnsi="標楷體" w:cs="Times New Roman" w:hint="eastAsia"/>
          <w:kern w:val="0"/>
          <w:szCs w:val="24"/>
        </w:rPr>
        <w:t>2013)</w:t>
      </w:r>
    </w:p>
    <w:p w:rsidR="00997F97" w:rsidRPr="00997F97" w:rsidRDefault="001C044F" w:rsidP="00955909">
      <w:pPr>
        <w:pStyle w:val="a3"/>
        <w:numPr>
          <w:ilvl w:val="0"/>
          <w:numId w:val="8"/>
        </w:numPr>
        <w:ind w:leftChars="0" w:left="426" w:hanging="284"/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>含糖飲料放</w:t>
      </w:r>
      <w:proofErr w:type="gramStart"/>
      <w:r w:rsidR="00997F97" w:rsidRPr="00997F97">
        <w:rPr>
          <w:rFonts w:ascii="標楷體" w:eastAsia="標楷體" w:hAnsi="標楷體" w:cs="Times New Roman" w:hint="eastAsia"/>
          <w:kern w:val="0"/>
          <w:szCs w:val="24"/>
        </w:rPr>
        <w:t>什麼糖</w:t>
      </w:r>
      <w:proofErr w:type="gramEnd"/>
      <w:r w:rsidR="00997F97" w:rsidRPr="00997F97">
        <w:rPr>
          <w:rFonts w:ascii="標楷體" w:eastAsia="標楷體" w:hAnsi="標楷體" w:cs="Times New Roman" w:hint="eastAsia"/>
          <w:kern w:val="0"/>
          <w:szCs w:val="24"/>
        </w:rPr>
        <w:t>？</w:t>
      </w:r>
    </w:p>
    <w:p w:rsidR="00603787" w:rsidRDefault="00997F97" w:rsidP="00955909">
      <w:pPr>
        <w:pStyle w:val="a3"/>
        <w:ind w:leftChars="187" w:left="462" w:hanging="13"/>
        <w:rPr>
          <w:rFonts w:ascii="標楷體" w:eastAsia="標楷體" w:hAnsi="標楷體" w:cs="Times New Roman"/>
          <w:kern w:val="0"/>
          <w:szCs w:val="24"/>
        </w:rPr>
      </w:pPr>
      <w:r w:rsidRPr="00997F97">
        <w:rPr>
          <w:rFonts w:ascii="標楷體" w:eastAsia="標楷體" w:hAnsi="標楷體" w:cs="Times New Roman" w:hint="eastAsia"/>
          <w:kern w:val="0"/>
          <w:szCs w:val="24"/>
        </w:rPr>
        <w:t>含糖飲料多使用人工合成高果糖糖漿，易造成脂肪肝、心臟病、高血脂、痛風、失智、癌症，以及孩童和青少年的心臟病機率升高</w:t>
      </w:r>
      <w:r w:rsidR="00603787">
        <w:rPr>
          <w:rFonts w:ascii="細明體" w:eastAsia="細明體" w:hAnsi="細明體" w:cs="Times New Roman" w:hint="eastAsia"/>
          <w:kern w:val="0"/>
          <w:szCs w:val="24"/>
        </w:rPr>
        <w:t>。</w:t>
      </w:r>
    </w:p>
    <w:p w:rsidR="00603787" w:rsidRDefault="00997F97" w:rsidP="00955909">
      <w:pPr>
        <w:pStyle w:val="a3"/>
        <w:ind w:leftChars="193" w:left="506" w:hanging="43"/>
        <w:rPr>
          <w:rFonts w:ascii="標楷體" w:eastAsia="標楷體" w:hAnsi="標楷體" w:cs="Times New Roman"/>
          <w:kern w:val="0"/>
          <w:szCs w:val="24"/>
        </w:rPr>
      </w:pPr>
      <w:r w:rsidRPr="00997F97">
        <w:rPr>
          <w:rFonts w:ascii="標楷體" w:eastAsia="標楷體" w:hAnsi="標楷體" w:cs="Times New Roman" w:hint="eastAsia"/>
          <w:kern w:val="0"/>
          <w:szCs w:val="24"/>
        </w:rPr>
        <w:t>果糖對身體的危害，</w:t>
      </w:r>
      <w:proofErr w:type="gramStart"/>
      <w:r w:rsidRPr="00997F97">
        <w:rPr>
          <w:rFonts w:ascii="標楷體" w:eastAsia="標楷體" w:hAnsi="標楷體" w:cs="Times New Roman" w:hint="eastAsia"/>
          <w:kern w:val="0"/>
          <w:szCs w:val="24"/>
        </w:rPr>
        <w:t>近十年來逐漸</w:t>
      </w:r>
      <w:proofErr w:type="gramEnd"/>
      <w:r w:rsidRPr="00997F97">
        <w:rPr>
          <w:rFonts w:ascii="標楷體" w:eastAsia="標楷體" w:hAnsi="標楷體" w:cs="Times New Roman" w:hint="eastAsia"/>
          <w:kern w:val="0"/>
          <w:szCs w:val="24"/>
        </w:rPr>
        <w:t>被發現，其代謝路徑不同於其他糖類，是直接經由肝臟儲存成脂肪，然後引發一連串的生化反應，如三酸甘油</w:t>
      </w:r>
      <w:proofErr w:type="gramStart"/>
      <w:r w:rsidRPr="00997F97">
        <w:rPr>
          <w:rFonts w:ascii="標楷體" w:eastAsia="標楷體" w:hAnsi="標楷體" w:cs="Times New Roman" w:hint="eastAsia"/>
          <w:kern w:val="0"/>
          <w:szCs w:val="24"/>
        </w:rPr>
        <w:t>酯</w:t>
      </w:r>
      <w:proofErr w:type="gramEnd"/>
      <w:r w:rsidRPr="00997F97">
        <w:rPr>
          <w:rFonts w:ascii="標楷體" w:eastAsia="標楷體" w:hAnsi="標楷體" w:cs="Times New Roman" w:hint="eastAsia"/>
          <w:kern w:val="0"/>
          <w:szCs w:val="24"/>
        </w:rPr>
        <w:t>升高、胰島素抗性增加等，食物中的糖成分很複雜，需要靠身體的酵素慢慢分解再被身體吸收利用。</w:t>
      </w:r>
    </w:p>
    <w:p w:rsidR="002964DE" w:rsidRPr="00997F97" w:rsidRDefault="00997F97" w:rsidP="00955909">
      <w:pPr>
        <w:pStyle w:val="a3"/>
        <w:ind w:leftChars="198" w:left="1123" w:hanging="648"/>
        <w:rPr>
          <w:rFonts w:ascii="標楷體" w:eastAsia="標楷體" w:hAnsi="標楷體" w:cs="Times New Roman"/>
          <w:kern w:val="0"/>
          <w:szCs w:val="24"/>
        </w:rPr>
      </w:pPr>
      <w:r w:rsidRPr="00997F97">
        <w:rPr>
          <w:rFonts w:ascii="標楷體" w:eastAsia="標楷體" w:hAnsi="標楷體" w:cs="Times New Roman" w:hint="eastAsia"/>
          <w:kern w:val="0"/>
          <w:szCs w:val="24"/>
        </w:rPr>
        <w:t>高果糖糖漿不需慢慢分解，而直接被利用來堆積脂肪，造成危害。</w:t>
      </w:r>
    </w:p>
    <w:p w:rsidR="00245FD5" w:rsidRPr="000E052C" w:rsidRDefault="00245FD5" w:rsidP="00955909">
      <w:pPr>
        <w:pStyle w:val="a3"/>
        <w:numPr>
          <w:ilvl w:val="0"/>
          <w:numId w:val="8"/>
        </w:numPr>
        <w:ind w:leftChars="0" w:left="426" w:hanging="284"/>
        <w:rPr>
          <w:rFonts w:ascii="標楷體" w:eastAsia="標楷體" w:hAnsi="標楷體" w:cs="Times New Roman"/>
          <w:color w:val="000000"/>
          <w:kern w:val="0"/>
          <w:szCs w:val="24"/>
        </w:rPr>
      </w:pPr>
      <w:r>
        <w:rPr>
          <w:rFonts w:ascii="標楷體" w:eastAsia="標楷體" w:hAnsi="標楷體" w:cs="Times New Roman" w:hint="eastAsia"/>
          <w:kern w:val="0"/>
          <w:szCs w:val="24"/>
        </w:rPr>
        <w:t>喝水的好處</w:t>
      </w:r>
      <w:r w:rsidR="00997F97">
        <w:rPr>
          <w:rFonts w:ascii="細明體" w:eastAsia="細明體" w:hAnsi="細明體" w:cs="Times New Roman" w:hint="eastAsia"/>
          <w:kern w:val="0"/>
          <w:szCs w:val="24"/>
        </w:rPr>
        <w:t>：</w:t>
      </w:r>
    </w:p>
    <w:p w:rsidR="000E052C" w:rsidRDefault="000E052C" w:rsidP="00955909">
      <w:pPr>
        <w:pStyle w:val="a3"/>
        <w:ind w:leftChars="192" w:left="462" w:hanging="1"/>
        <w:rPr>
          <w:rFonts w:ascii="標楷體" w:eastAsia="標楷體" w:hAnsi="標楷體" w:cs="Times New Roman"/>
          <w:color w:val="000000"/>
          <w:kern w:val="0"/>
          <w:szCs w:val="24"/>
        </w:rPr>
      </w:pPr>
      <w:r w:rsidRPr="00997F97">
        <w:rPr>
          <w:rFonts w:ascii="標楷體" w:eastAsia="標楷體" w:hAnsi="標楷體" w:cs="Times New Roman" w:hint="eastAsia"/>
          <w:color w:val="000000"/>
          <w:kern w:val="0"/>
          <w:szCs w:val="24"/>
        </w:rPr>
        <w:t>喝白開水或礦泉水是最好的選擇，也許一開始會覺得沒味道不好喝，但「習慣是被養成的」</w:t>
      </w:r>
      <w:r w:rsidR="002F375A" w:rsidRPr="00997F97">
        <w:rPr>
          <w:rFonts w:ascii="標楷體" w:eastAsia="標楷體" w:hAnsi="標楷體" w:cs="Times New Roman" w:hint="eastAsia"/>
          <w:color w:val="000000"/>
          <w:kern w:val="0"/>
          <w:szCs w:val="24"/>
        </w:rPr>
        <w:t>，</w:t>
      </w:r>
      <w:r w:rsidRPr="00997F97">
        <w:rPr>
          <w:rFonts w:ascii="標楷體" w:eastAsia="標楷體" w:hAnsi="標楷體" w:cs="Times New Roman" w:hint="eastAsia"/>
          <w:color w:val="000000"/>
          <w:kern w:val="0"/>
          <w:szCs w:val="24"/>
        </w:rPr>
        <w:t>一旦養成清淡的口味，再喝含糖飲料反而不習慣。</w:t>
      </w:r>
    </w:p>
    <w:p w:rsidR="000E052C" w:rsidRDefault="000E052C" w:rsidP="001B3913">
      <w:pPr>
        <w:pStyle w:val="a3"/>
        <w:ind w:leftChars="177" w:left="434" w:hanging="9"/>
        <w:rPr>
          <w:rFonts w:ascii="標楷體" w:eastAsia="標楷體" w:hAnsi="標楷體" w:cs="Times New Roman"/>
          <w:color w:val="000000"/>
          <w:kern w:val="0"/>
          <w:szCs w:val="24"/>
        </w:rPr>
      </w:pPr>
      <w:r w:rsidRPr="00997F97">
        <w:rPr>
          <w:rFonts w:ascii="標楷體" w:eastAsia="標楷體" w:hAnsi="標楷體" w:cs="Times New Roman" w:hint="eastAsia"/>
          <w:color w:val="000000"/>
          <w:kern w:val="0"/>
          <w:szCs w:val="24"/>
        </w:rPr>
        <w:t>人體60～70％都是水，每</w:t>
      </w:r>
      <w:proofErr w:type="gramStart"/>
      <w:r w:rsidRPr="00997F97">
        <w:rPr>
          <w:rFonts w:ascii="標楷體" w:eastAsia="標楷體" w:hAnsi="標楷體" w:cs="Times New Roman" w:hint="eastAsia"/>
          <w:color w:val="000000"/>
          <w:kern w:val="0"/>
          <w:szCs w:val="24"/>
        </w:rPr>
        <w:t>個</w:t>
      </w:r>
      <w:proofErr w:type="gramEnd"/>
      <w:r w:rsidRPr="00997F97">
        <w:rPr>
          <w:rFonts w:ascii="標楷體" w:eastAsia="標楷體" w:hAnsi="標楷體" w:cs="Times New Roman" w:hint="eastAsia"/>
          <w:color w:val="000000"/>
          <w:kern w:val="0"/>
          <w:szCs w:val="24"/>
        </w:rPr>
        <w:t>細胞、組織與器官都仰賴水而活著，適量喝水確保健康，從不會口乾、口臭、便秘，到不會膀胱結石、腎臟病</w:t>
      </w:r>
      <w:r>
        <w:rPr>
          <w:rFonts w:ascii="細明體" w:eastAsia="細明體" w:hAnsi="細明體" w:cs="Times New Roman" w:hint="eastAsia"/>
          <w:color w:val="000000"/>
          <w:kern w:val="0"/>
          <w:szCs w:val="24"/>
        </w:rPr>
        <w:t>。</w:t>
      </w:r>
    </w:p>
    <w:p w:rsidR="000E052C" w:rsidRPr="00C41093" w:rsidRDefault="00FB0411" w:rsidP="00955909">
      <w:pPr>
        <w:pStyle w:val="a3"/>
        <w:numPr>
          <w:ilvl w:val="0"/>
          <w:numId w:val="8"/>
        </w:numPr>
        <w:ind w:leftChars="0" w:left="426" w:hanging="284"/>
        <w:rPr>
          <w:rFonts w:ascii="標楷體" w:eastAsia="標楷體" w:hAnsi="標楷體" w:cs="Times New Roman"/>
          <w:color w:val="000000"/>
          <w:kern w:val="0"/>
          <w:szCs w:val="24"/>
        </w:rPr>
      </w:pPr>
      <w:r>
        <w:rPr>
          <w:rFonts w:ascii="標楷體" w:eastAsia="標楷體" w:hAnsi="標楷體" w:cs="Times New Roman" w:hint="eastAsia"/>
          <w:color w:val="000000"/>
          <w:kern w:val="0"/>
          <w:szCs w:val="24"/>
        </w:rPr>
        <w:t>白開水要</w:t>
      </w:r>
      <w:r w:rsidR="000E052C" w:rsidRPr="000E052C">
        <w:rPr>
          <w:rFonts w:ascii="標楷體" w:eastAsia="標楷體" w:hAnsi="標楷體" w:cs="Times New Roman" w:hint="eastAsia"/>
          <w:color w:val="000000"/>
          <w:kern w:val="0"/>
          <w:szCs w:val="24"/>
        </w:rPr>
        <w:t>喝多少</w:t>
      </w:r>
      <w:r w:rsidR="000E052C" w:rsidRPr="000E052C">
        <w:rPr>
          <w:rFonts w:ascii="細明體" w:eastAsia="細明體" w:hAnsi="細明體" w:cs="Times New Roman" w:hint="eastAsia"/>
          <w:color w:val="000000"/>
          <w:kern w:val="0"/>
          <w:szCs w:val="24"/>
        </w:rPr>
        <w:t>？</w:t>
      </w:r>
    </w:p>
    <w:p w:rsidR="00C41093" w:rsidRDefault="00C41093" w:rsidP="001B3913">
      <w:pPr>
        <w:pStyle w:val="a3"/>
        <w:ind w:leftChars="187" w:left="449" w:firstLine="1"/>
        <w:rPr>
          <w:rFonts w:ascii="標楷體" w:eastAsia="標楷體" w:hAnsi="標楷體" w:cs="Times New Roman"/>
          <w:color w:val="000000"/>
          <w:kern w:val="0"/>
          <w:szCs w:val="24"/>
        </w:rPr>
      </w:pPr>
      <w:r>
        <w:rPr>
          <w:rFonts w:ascii="標楷體" w:eastAsia="標楷體" w:hAnsi="標楷體" w:cs="Times New Roman" w:hint="eastAsia"/>
          <w:color w:val="000000"/>
          <w:kern w:val="0"/>
          <w:szCs w:val="24"/>
        </w:rPr>
        <w:t>喝水量會因季節</w:t>
      </w:r>
      <w:r>
        <w:rPr>
          <w:rFonts w:ascii="細明體" w:eastAsia="細明體" w:hAnsi="細明體" w:cs="Times New Roman" w:hint="eastAsia"/>
          <w:color w:val="000000"/>
          <w:kern w:val="0"/>
          <w:szCs w:val="24"/>
        </w:rPr>
        <w:t>、</w:t>
      </w:r>
      <w:r>
        <w:rPr>
          <w:rFonts w:ascii="標楷體" w:eastAsia="標楷體" w:hAnsi="標楷體" w:cs="Times New Roman" w:hint="eastAsia"/>
          <w:color w:val="000000"/>
          <w:kern w:val="0"/>
          <w:szCs w:val="24"/>
        </w:rPr>
        <w:t>身體排汗量而有變化</w:t>
      </w:r>
      <w:r>
        <w:rPr>
          <w:rFonts w:ascii="細明體" w:eastAsia="細明體" w:hAnsi="細明體" w:cs="Times New Roman" w:hint="eastAsia"/>
          <w:color w:val="000000"/>
          <w:kern w:val="0"/>
          <w:szCs w:val="24"/>
        </w:rPr>
        <w:t>，</w:t>
      </w:r>
      <w:r>
        <w:rPr>
          <w:rFonts w:ascii="標楷體" w:eastAsia="標楷體" w:hAnsi="標楷體" w:cs="Times New Roman" w:hint="eastAsia"/>
          <w:color w:val="000000"/>
          <w:kern w:val="0"/>
          <w:szCs w:val="24"/>
        </w:rPr>
        <w:t>冬天需要量較少</w:t>
      </w:r>
      <w:r>
        <w:rPr>
          <w:rFonts w:ascii="細明體" w:eastAsia="細明體" w:hAnsi="細明體" w:cs="Times New Roman" w:hint="eastAsia"/>
          <w:color w:val="000000"/>
          <w:kern w:val="0"/>
          <w:szCs w:val="24"/>
        </w:rPr>
        <w:t>，</w:t>
      </w:r>
      <w:r>
        <w:rPr>
          <w:rFonts w:ascii="標楷體" w:eastAsia="標楷體" w:hAnsi="標楷體" w:cs="Times New Roman" w:hint="eastAsia"/>
          <w:color w:val="000000"/>
          <w:kern w:val="0"/>
          <w:szCs w:val="24"/>
        </w:rPr>
        <w:t>夏天需要量較大</w:t>
      </w:r>
      <w:r>
        <w:rPr>
          <w:rFonts w:ascii="細明體" w:eastAsia="細明體" w:hAnsi="細明體" w:cs="Times New Roman" w:hint="eastAsia"/>
          <w:color w:val="000000"/>
          <w:kern w:val="0"/>
          <w:szCs w:val="24"/>
        </w:rPr>
        <w:t>。</w:t>
      </w:r>
      <w:r>
        <w:rPr>
          <w:rFonts w:ascii="標楷體" w:eastAsia="標楷體" w:hAnsi="標楷體" w:cs="Times New Roman" w:hint="eastAsia"/>
          <w:color w:val="000000"/>
          <w:kern w:val="0"/>
          <w:szCs w:val="24"/>
        </w:rPr>
        <w:t>一般說來人體需要的水</w:t>
      </w:r>
      <w:r w:rsidRPr="00997F97">
        <w:rPr>
          <w:rFonts w:ascii="標楷體" w:eastAsia="標楷體" w:hAnsi="標楷體" w:cs="Times New Roman" w:hint="eastAsia"/>
          <w:color w:val="000000"/>
          <w:kern w:val="0"/>
          <w:szCs w:val="24"/>
        </w:rPr>
        <w:t>以每1公斤體重來換算</w:t>
      </w:r>
      <w:proofErr w:type="gramStart"/>
      <w:r w:rsidRPr="00997F97">
        <w:rPr>
          <w:rFonts w:ascii="標楷體" w:eastAsia="標楷體" w:hAnsi="標楷體" w:cs="Times New Roman" w:hint="eastAsia"/>
          <w:color w:val="000000"/>
          <w:kern w:val="0"/>
          <w:szCs w:val="24"/>
        </w:rPr>
        <w:t>每天應喝</w:t>
      </w:r>
      <w:proofErr w:type="gramEnd"/>
      <w:r w:rsidRPr="00997F97">
        <w:rPr>
          <w:rFonts w:ascii="標楷體" w:eastAsia="標楷體" w:hAnsi="標楷體" w:cs="Times New Roman" w:hint="eastAsia"/>
          <w:color w:val="000000"/>
          <w:kern w:val="0"/>
          <w:szCs w:val="24"/>
        </w:rPr>
        <w:t>30cc以上的水，例如體重70公斤的人，每天需要補充2100cc的水。</w:t>
      </w:r>
    </w:p>
    <w:p w:rsidR="00C41093" w:rsidRDefault="00C41093" w:rsidP="001B3913">
      <w:pPr>
        <w:pStyle w:val="a3"/>
        <w:ind w:leftChars="0" w:left="426" w:firstLine="36"/>
        <w:rPr>
          <w:rFonts w:ascii="細明體" w:eastAsia="細明體" w:hAnsi="細明體" w:cs="Times New Roman"/>
          <w:color w:val="000000"/>
          <w:kern w:val="0"/>
          <w:szCs w:val="24"/>
        </w:rPr>
      </w:pPr>
      <w:r>
        <w:rPr>
          <w:rFonts w:ascii="標楷體" w:eastAsia="標楷體" w:hAnsi="標楷體" w:cs="Times New Roman" w:hint="eastAsia"/>
          <w:color w:val="000000"/>
          <w:kern w:val="0"/>
          <w:szCs w:val="24"/>
        </w:rPr>
        <w:t>身體對水的需要量</w:t>
      </w:r>
      <w:r>
        <w:rPr>
          <w:rFonts w:ascii="細明體" w:eastAsia="細明體" w:hAnsi="細明體" w:cs="Times New Roman" w:hint="eastAsia"/>
          <w:color w:val="000000"/>
          <w:kern w:val="0"/>
          <w:szCs w:val="24"/>
        </w:rPr>
        <w:t>，</w:t>
      </w:r>
      <w:r>
        <w:rPr>
          <w:rFonts w:ascii="標楷體" w:eastAsia="標楷體" w:hAnsi="標楷體" w:cs="Times New Roman" w:hint="eastAsia"/>
          <w:color w:val="000000"/>
          <w:kern w:val="0"/>
          <w:szCs w:val="24"/>
        </w:rPr>
        <w:t>比感覺口渴時的需要量要多更多</w:t>
      </w:r>
      <w:r>
        <w:rPr>
          <w:rFonts w:ascii="細明體" w:eastAsia="細明體" w:hAnsi="細明體" w:cs="Times New Roman" w:hint="eastAsia"/>
          <w:color w:val="000000"/>
          <w:kern w:val="0"/>
          <w:szCs w:val="24"/>
        </w:rPr>
        <w:t>。</w:t>
      </w:r>
    </w:p>
    <w:p w:rsidR="00C41093" w:rsidRDefault="00C41093" w:rsidP="00955909">
      <w:pPr>
        <w:pStyle w:val="a3"/>
        <w:numPr>
          <w:ilvl w:val="0"/>
          <w:numId w:val="8"/>
        </w:numPr>
        <w:ind w:leftChars="0" w:left="426" w:hanging="284"/>
        <w:rPr>
          <w:rFonts w:ascii="標楷體" w:eastAsia="標楷體" w:hAnsi="標楷體" w:cs="Times New Roman"/>
          <w:color w:val="000000"/>
          <w:kern w:val="0"/>
          <w:szCs w:val="24"/>
        </w:rPr>
      </w:pPr>
      <w:r>
        <w:rPr>
          <w:rFonts w:ascii="標楷體" w:eastAsia="標楷體" w:hAnsi="標楷體" w:cs="Times New Roman" w:hint="eastAsia"/>
          <w:color w:val="000000"/>
          <w:kern w:val="0"/>
          <w:szCs w:val="24"/>
        </w:rPr>
        <w:t>喝開水的時機</w:t>
      </w:r>
      <w:r>
        <w:rPr>
          <w:rFonts w:ascii="細明體" w:eastAsia="細明體" w:hAnsi="細明體" w:cs="Times New Roman" w:hint="eastAsia"/>
          <w:color w:val="000000"/>
          <w:kern w:val="0"/>
          <w:szCs w:val="24"/>
        </w:rPr>
        <w:t>：</w:t>
      </w:r>
    </w:p>
    <w:p w:rsidR="00C41093" w:rsidRDefault="00C41093" w:rsidP="001B3913">
      <w:pPr>
        <w:pStyle w:val="a3"/>
        <w:ind w:leftChars="0" w:left="426" w:firstLine="22"/>
        <w:rPr>
          <w:rFonts w:ascii="標楷體" w:eastAsia="標楷體" w:hAnsi="標楷體" w:cs="Times New Roman"/>
          <w:color w:val="000000"/>
          <w:kern w:val="0"/>
          <w:szCs w:val="24"/>
        </w:rPr>
      </w:pPr>
      <w:r w:rsidRPr="00C41093">
        <w:rPr>
          <w:rFonts w:ascii="Cambria Math" w:eastAsia="標楷體" w:hAnsi="Cambria Math" w:cs="Cambria Math"/>
          <w:color w:val="000000"/>
          <w:kern w:val="0"/>
          <w:szCs w:val="24"/>
        </w:rPr>
        <w:t>①</w:t>
      </w:r>
      <w:r w:rsidRPr="00C41093">
        <w:rPr>
          <w:rFonts w:ascii="標楷體" w:eastAsia="標楷體" w:hAnsi="標楷體" w:cs="Times New Roman" w:hint="eastAsia"/>
          <w:color w:val="000000"/>
          <w:kern w:val="0"/>
          <w:szCs w:val="24"/>
        </w:rPr>
        <w:t>起床一杯水：</w:t>
      </w:r>
      <w:r w:rsidR="00563FDB">
        <w:rPr>
          <w:rFonts w:ascii="標楷體" w:eastAsia="標楷體" w:hAnsi="標楷體" w:cs="Times New Roman" w:hint="eastAsia"/>
          <w:color w:val="000000"/>
          <w:kern w:val="0"/>
          <w:szCs w:val="24"/>
        </w:rPr>
        <w:t>起床後空腹</w:t>
      </w:r>
      <w:r w:rsidRPr="00C41093">
        <w:rPr>
          <w:rFonts w:ascii="標楷體" w:eastAsia="標楷體" w:hAnsi="標楷體" w:cs="Times New Roman" w:hint="eastAsia"/>
          <w:color w:val="000000"/>
          <w:kern w:val="0"/>
          <w:szCs w:val="24"/>
        </w:rPr>
        <w:t>喝一杯水，</w:t>
      </w:r>
      <w:r w:rsidR="00563FDB">
        <w:rPr>
          <w:rFonts w:ascii="標楷體" w:eastAsia="標楷體" w:hAnsi="標楷體" w:cs="Times New Roman" w:hint="eastAsia"/>
          <w:color w:val="000000"/>
          <w:kern w:val="0"/>
          <w:szCs w:val="24"/>
        </w:rPr>
        <w:t>有利</w:t>
      </w:r>
      <w:r w:rsidRPr="00C41093">
        <w:rPr>
          <w:rFonts w:ascii="標楷體" w:eastAsia="標楷體" w:hAnsi="標楷體" w:cs="Times New Roman" w:hint="eastAsia"/>
          <w:color w:val="000000"/>
          <w:kern w:val="0"/>
          <w:szCs w:val="24"/>
        </w:rPr>
        <w:t>腸胃蠕動</w:t>
      </w:r>
      <w:r w:rsidR="00563FDB">
        <w:rPr>
          <w:rFonts w:ascii="細明體" w:eastAsia="細明體" w:hAnsi="細明體" w:cs="Times New Roman" w:hint="eastAsia"/>
          <w:color w:val="000000"/>
          <w:kern w:val="0"/>
          <w:szCs w:val="24"/>
        </w:rPr>
        <w:t>、</w:t>
      </w:r>
      <w:r w:rsidR="00563FDB">
        <w:rPr>
          <w:rFonts w:ascii="標楷體" w:eastAsia="標楷體" w:hAnsi="標楷體" w:cs="Times New Roman" w:hint="eastAsia"/>
          <w:color w:val="000000"/>
          <w:kern w:val="0"/>
          <w:szCs w:val="24"/>
        </w:rPr>
        <w:t>排除毒素</w:t>
      </w:r>
      <w:r w:rsidRPr="00C41093">
        <w:rPr>
          <w:rFonts w:ascii="標楷體" w:eastAsia="標楷體" w:hAnsi="標楷體" w:cs="Times New Roman" w:hint="eastAsia"/>
          <w:color w:val="000000"/>
          <w:kern w:val="0"/>
          <w:szCs w:val="24"/>
        </w:rPr>
        <w:t>、防止便秘。</w:t>
      </w:r>
    </w:p>
    <w:p w:rsidR="00C41093" w:rsidRDefault="00C41093" w:rsidP="001B3913">
      <w:pPr>
        <w:pStyle w:val="a3"/>
        <w:ind w:leftChars="0" w:left="426" w:firstLine="22"/>
        <w:rPr>
          <w:rFonts w:ascii="標楷體" w:eastAsia="標楷體" w:hAnsi="標楷體" w:cs="Times New Roman"/>
          <w:color w:val="000000"/>
          <w:kern w:val="0"/>
          <w:szCs w:val="24"/>
        </w:rPr>
      </w:pPr>
      <w:r w:rsidRPr="00C41093">
        <w:rPr>
          <w:rFonts w:ascii="Cambria Math" w:eastAsia="標楷體" w:hAnsi="Cambria Math" w:cs="Cambria Math"/>
          <w:color w:val="000000"/>
          <w:kern w:val="0"/>
          <w:szCs w:val="24"/>
        </w:rPr>
        <w:t>②</w:t>
      </w:r>
      <w:r w:rsidR="00563FDB">
        <w:rPr>
          <w:rFonts w:ascii="Cambria Math" w:eastAsia="標楷體" w:hAnsi="Cambria Math" w:cs="Cambria Math" w:hint="eastAsia"/>
          <w:color w:val="000000"/>
          <w:kern w:val="0"/>
          <w:szCs w:val="24"/>
        </w:rPr>
        <w:t>早上</w:t>
      </w:r>
      <w:r w:rsidR="00563FDB">
        <w:rPr>
          <w:rFonts w:ascii="Cambria Math" w:eastAsia="標楷體" w:hAnsi="Cambria Math" w:cs="Cambria Math" w:hint="eastAsia"/>
          <w:color w:val="000000"/>
          <w:kern w:val="0"/>
          <w:szCs w:val="24"/>
        </w:rPr>
        <w:t>9</w:t>
      </w:r>
      <w:r w:rsidR="00563FDB">
        <w:rPr>
          <w:rFonts w:ascii="Cambria Math" w:eastAsia="標楷體" w:hAnsi="Cambria Math" w:cs="Cambria Math" w:hint="eastAsia"/>
          <w:color w:val="000000"/>
          <w:kern w:val="0"/>
          <w:szCs w:val="24"/>
        </w:rPr>
        <w:t>點</w:t>
      </w:r>
      <w:r w:rsidR="00563FDB">
        <w:rPr>
          <w:rFonts w:ascii="細明體" w:eastAsia="細明體" w:hAnsi="細明體" w:cs="Cambria Math" w:hint="eastAsia"/>
          <w:color w:val="000000"/>
          <w:kern w:val="0"/>
          <w:szCs w:val="24"/>
        </w:rPr>
        <w:t>：</w:t>
      </w:r>
      <w:proofErr w:type="gramStart"/>
      <w:r w:rsidR="00563FDB">
        <w:rPr>
          <w:rFonts w:ascii="Cambria Math" w:eastAsia="標楷體" w:hAnsi="Cambria Math" w:cs="Cambria Math" w:hint="eastAsia"/>
          <w:color w:val="000000"/>
          <w:kern w:val="0"/>
          <w:szCs w:val="24"/>
        </w:rPr>
        <w:t>到校喝一杯</w:t>
      </w:r>
      <w:proofErr w:type="gramEnd"/>
      <w:r w:rsidR="00563FDB">
        <w:rPr>
          <w:rFonts w:ascii="Cambria Math" w:eastAsia="標楷體" w:hAnsi="Cambria Math" w:cs="Cambria Math" w:hint="eastAsia"/>
          <w:color w:val="000000"/>
          <w:kern w:val="0"/>
          <w:szCs w:val="24"/>
        </w:rPr>
        <w:t>水</w:t>
      </w:r>
      <w:r w:rsidR="00563FDB">
        <w:rPr>
          <w:rFonts w:ascii="細明體" w:eastAsia="細明體" w:hAnsi="細明體" w:cs="Cambria Math" w:hint="eastAsia"/>
          <w:color w:val="000000"/>
          <w:kern w:val="0"/>
          <w:szCs w:val="24"/>
        </w:rPr>
        <w:t>，</w:t>
      </w:r>
      <w:r w:rsidR="00563FDB">
        <w:rPr>
          <w:rFonts w:ascii="Cambria Math" w:eastAsia="標楷體" w:hAnsi="Cambria Math" w:cs="Cambria Math" w:hint="eastAsia"/>
          <w:color w:val="000000"/>
          <w:kern w:val="0"/>
          <w:szCs w:val="24"/>
        </w:rPr>
        <w:t>平穩匆忙的心情</w:t>
      </w:r>
      <w:r w:rsidR="00563FDB">
        <w:rPr>
          <w:rFonts w:ascii="細明體" w:eastAsia="細明體" w:hAnsi="細明體" w:cs="Cambria Math" w:hint="eastAsia"/>
          <w:color w:val="000000"/>
          <w:kern w:val="0"/>
          <w:szCs w:val="24"/>
        </w:rPr>
        <w:t>，</w:t>
      </w:r>
      <w:r w:rsidR="00563FDB">
        <w:rPr>
          <w:rFonts w:ascii="Cambria Math" w:eastAsia="標楷體" w:hAnsi="Cambria Math" w:cs="Cambria Math" w:hint="eastAsia"/>
          <w:color w:val="000000"/>
          <w:kern w:val="0"/>
          <w:szCs w:val="24"/>
        </w:rPr>
        <w:t>有助於提高學習效率</w:t>
      </w:r>
      <w:r w:rsidR="00563FDB">
        <w:rPr>
          <w:rFonts w:ascii="細明體" w:eastAsia="細明體" w:hAnsi="細明體" w:cs="Cambria Math" w:hint="eastAsia"/>
          <w:color w:val="000000"/>
          <w:kern w:val="0"/>
          <w:szCs w:val="24"/>
        </w:rPr>
        <w:t>。</w:t>
      </w:r>
    </w:p>
    <w:p w:rsidR="00C41093" w:rsidRDefault="00C41093" w:rsidP="001B3913">
      <w:pPr>
        <w:pStyle w:val="a3"/>
        <w:ind w:leftChars="185" w:left="2182" w:hangingChars="724" w:hanging="1738"/>
        <w:rPr>
          <w:rFonts w:ascii="標楷體" w:eastAsia="標楷體" w:hAnsi="標楷體" w:cs="Times New Roman"/>
          <w:color w:val="000000"/>
          <w:kern w:val="0"/>
          <w:szCs w:val="24"/>
        </w:rPr>
      </w:pPr>
      <w:r w:rsidRPr="00C41093">
        <w:rPr>
          <w:rFonts w:ascii="Cambria Math" w:eastAsia="標楷體" w:hAnsi="Cambria Math" w:cs="Cambria Math"/>
          <w:color w:val="000000"/>
          <w:kern w:val="0"/>
          <w:szCs w:val="24"/>
        </w:rPr>
        <w:t>③</w:t>
      </w:r>
      <w:r w:rsidR="00563FDB" w:rsidRPr="00C41093">
        <w:rPr>
          <w:rFonts w:ascii="標楷體" w:eastAsia="標楷體" w:hAnsi="標楷體" w:cs="Times New Roman" w:hint="eastAsia"/>
          <w:color w:val="000000"/>
          <w:kern w:val="0"/>
          <w:szCs w:val="24"/>
        </w:rPr>
        <w:t>餐後</w:t>
      </w:r>
      <w:r w:rsidR="00AB6B8D">
        <w:rPr>
          <w:rFonts w:ascii="標楷體" w:eastAsia="標楷體" w:hAnsi="標楷體" w:cs="Times New Roman" w:hint="eastAsia"/>
          <w:color w:val="000000"/>
          <w:kern w:val="0"/>
          <w:szCs w:val="24"/>
        </w:rPr>
        <w:t>半小時</w:t>
      </w:r>
      <w:r w:rsidR="00563FDB" w:rsidRPr="00C41093">
        <w:rPr>
          <w:rFonts w:ascii="標楷體" w:eastAsia="標楷體" w:hAnsi="標楷體" w:cs="Times New Roman" w:hint="eastAsia"/>
          <w:color w:val="000000"/>
          <w:kern w:val="0"/>
          <w:szCs w:val="24"/>
        </w:rPr>
        <w:t>：幫助腸道消化，</w:t>
      </w:r>
      <w:r w:rsidR="00563FDB">
        <w:rPr>
          <w:rFonts w:ascii="標楷體" w:eastAsia="標楷體" w:hAnsi="標楷體" w:cs="Times New Roman" w:hint="eastAsia"/>
          <w:color w:val="000000"/>
          <w:kern w:val="0"/>
          <w:szCs w:val="24"/>
        </w:rPr>
        <w:t>加速血液循環</w:t>
      </w:r>
      <w:r w:rsidR="00563FDB" w:rsidRPr="00C41093">
        <w:rPr>
          <w:rFonts w:ascii="標楷體" w:eastAsia="標楷體" w:hAnsi="標楷體" w:cs="Times New Roman" w:hint="eastAsia"/>
          <w:color w:val="000000"/>
          <w:kern w:val="0"/>
          <w:szCs w:val="24"/>
        </w:rPr>
        <w:t>。</w:t>
      </w:r>
      <w:r w:rsidR="00563FDB">
        <w:rPr>
          <w:rFonts w:ascii="標楷體" w:eastAsia="標楷體" w:hAnsi="標楷體" w:cs="Times New Roman" w:hint="eastAsia"/>
          <w:color w:val="000000"/>
          <w:kern w:val="0"/>
          <w:szCs w:val="24"/>
        </w:rPr>
        <w:t>但不建議</w:t>
      </w:r>
      <w:r w:rsidR="002D3411">
        <w:rPr>
          <w:rFonts w:ascii="標楷體" w:eastAsia="標楷體" w:hAnsi="標楷體" w:cs="Times New Roman" w:hint="eastAsia"/>
          <w:color w:val="000000"/>
          <w:kern w:val="0"/>
          <w:szCs w:val="24"/>
        </w:rPr>
        <w:t>餐後</w:t>
      </w:r>
      <w:r w:rsidR="00563FDB">
        <w:rPr>
          <w:rFonts w:ascii="標楷體" w:eastAsia="標楷體" w:hAnsi="標楷體" w:cs="Times New Roman" w:hint="eastAsia"/>
          <w:color w:val="000000"/>
          <w:kern w:val="0"/>
          <w:szCs w:val="24"/>
        </w:rPr>
        <w:t>立刻喝水</w:t>
      </w:r>
      <w:r w:rsidRPr="00C41093">
        <w:rPr>
          <w:rFonts w:ascii="標楷體" w:eastAsia="標楷體" w:hAnsi="標楷體" w:cs="Times New Roman" w:hint="eastAsia"/>
          <w:color w:val="000000"/>
          <w:kern w:val="0"/>
          <w:szCs w:val="24"/>
        </w:rPr>
        <w:t>，</w:t>
      </w:r>
      <w:r w:rsidR="00563FDB">
        <w:rPr>
          <w:rFonts w:ascii="標楷體" w:eastAsia="標楷體" w:hAnsi="標楷體" w:cs="Times New Roman" w:hint="eastAsia"/>
          <w:color w:val="000000"/>
          <w:kern w:val="0"/>
          <w:szCs w:val="24"/>
        </w:rPr>
        <w:t>會沖淡胃液</w:t>
      </w:r>
      <w:r w:rsidRPr="00C41093">
        <w:rPr>
          <w:rFonts w:ascii="標楷體" w:eastAsia="標楷體" w:hAnsi="標楷體" w:cs="Times New Roman" w:hint="eastAsia"/>
          <w:color w:val="000000"/>
          <w:kern w:val="0"/>
          <w:szCs w:val="24"/>
        </w:rPr>
        <w:t>，</w:t>
      </w:r>
      <w:r w:rsidR="00563FDB">
        <w:rPr>
          <w:rFonts w:ascii="標楷體" w:eastAsia="標楷體" w:hAnsi="標楷體" w:cs="Times New Roman" w:hint="eastAsia"/>
          <w:color w:val="000000"/>
          <w:kern w:val="0"/>
          <w:szCs w:val="24"/>
        </w:rPr>
        <w:t>反而影響消化</w:t>
      </w:r>
      <w:r w:rsidRPr="00C41093">
        <w:rPr>
          <w:rFonts w:ascii="標楷體" w:eastAsia="標楷體" w:hAnsi="標楷體" w:cs="Times New Roman" w:hint="eastAsia"/>
          <w:color w:val="000000"/>
          <w:kern w:val="0"/>
          <w:szCs w:val="24"/>
        </w:rPr>
        <w:t>。</w:t>
      </w:r>
    </w:p>
    <w:p w:rsidR="00C41093" w:rsidRDefault="00C41093" w:rsidP="001B3913">
      <w:pPr>
        <w:pStyle w:val="a3"/>
        <w:ind w:leftChars="0" w:left="426" w:firstLine="22"/>
        <w:rPr>
          <w:rFonts w:ascii="標楷體" w:eastAsia="標楷體" w:hAnsi="標楷體" w:cs="Times New Roman"/>
          <w:color w:val="000000"/>
          <w:kern w:val="0"/>
          <w:szCs w:val="24"/>
        </w:rPr>
      </w:pPr>
      <w:r w:rsidRPr="00C41093">
        <w:rPr>
          <w:rFonts w:ascii="Cambria Math" w:eastAsia="標楷體" w:hAnsi="Cambria Math" w:cs="Cambria Math"/>
          <w:color w:val="000000"/>
          <w:kern w:val="0"/>
          <w:szCs w:val="24"/>
        </w:rPr>
        <w:t>④</w:t>
      </w:r>
      <w:r w:rsidR="00563FDB">
        <w:rPr>
          <w:rFonts w:ascii="標楷體" w:eastAsia="標楷體" w:hAnsi="標楷體" w:cs="Times New Roman" w:hint="eastAsia"/>
          <w:color w:val="000000"/>
          <w:kern w:val="0"/>
          <w:szCs w:val="24"/>
        </w:rPr>
        <w:t>下午3~5點</w:t>
      </w:r>
      <w:r w:rsidRPr="00C41093">
        <w:rPr>
          <w:rFonts w:ascii="標楷體" w:eastAsia="標楷體" w:hAnsi="標楷體" w:cs="Times New Roman" w:hint="eastAsia"/>
          <w:color w:val="000000"/>
          <w:kern w:val="0"/>
          <w:szCs w:val="24"/>
        </w:rPr>
        <w:t>：</w:t>
      </w:r>
      <w:r w:rsidR="00563FDB">
        <w:rPr>
          <w:rFonts w:ascii="標楷體" w:eastAsia="標楷體" w:hAnsi="標楷體" w:cs="Times New Roman" w:hint="eastAsia"/>
          <w:color w:val="000000"/>
          <w:kern w:val="0"/>
          <w:szCs w:val="24"/>
        </w:rPr>
        <w:t>下午一杯水</w:t>
      </w:r>
      <w:r w:rsidRPr="00C41093">
        <w:rPr>
          <w:rFonts w:ascii="標楷體" w:eastAsia="標楷體" w:hAnsi="標楷體" w:cs="Times New Roman" w:hint="eastAsia"/>
          <w:color w:val="000000"/>
          <w:kern w:val="0"/>
          <w:szCs w:val="24"/>
        </w:rPr>
        <w:t>，</w:t>
      </w:r>
      <w:r w:rsidR="00563FDB">
        <w:rPr>
          <w:rFonts w:ascii="標楷體" w:eastAsia="標楷體" w:hAnsi="標楷體" w:cs="Times New Roman" w:hint="eastAsia"/>
          <w:color w:val="000000"/>
          <w:kern w:val="0"/>
          <w:szCs w:val="24"/>
        </w:rPr>
        <w:t>消除</w:t>
      </w:r>
      <w:proofErr w:type="gramStart"/>
      <w:r w:rsidR="00563FDB">
        <w:rPr>
          <w:rFonts w:ascii="標楷體" w:eastAsia="標楷體" w:hAnsi="標楷體" w:cs="Times New Roman" w:hint="eastAsia"/>
          <w:color w:val="000000"/>
          <w:kern w:val="0"/>
          <w:szCs w:val="24"/>
        </w:rPr>
        <w:t>疲勞</w:t>
      </w:r>
      <w:r w:rsidR="00563FDB">
        <w:rPr>
          <w:rFonts w:ascii="細明體" w:eastAsia="細明體" w:hAnsi="細明體" w:cs="Times New Roman" w:hint="eastAsia"/>
          <w:color w:val="000000"/>
          <w:kern w:val="0"/>
          <w:szCs w:val="24"/>
        </w:rPr>
        <w:t>，</w:t>
      </w:r>
      <w:proofErr w:type="gramEnd"/>
      <w:r w:rsidR="00563FDB">
        <w:rPr>
          <w:rFonts w:ascii="標楷體" w:eastAsia="標楷體" w:hAnsi="標楷體" w:cs="Times New Roman" w:hint="eastAsia"/>
          <w:color w:val="000000"/>
          <w:kern w:val="0"/>
          <w:szCs w:val="24"/>
        </w:rPr>
        <w:t>振奮精神</w:t>
      </w:r>
      <w:r w:rsidRPr="00C41093">
        <w:rPr>
          <w:rFonts w:ascii="標楷體" w:eastAsia="標楷體" w:hAnsi="標楷體" w:cs="Times New Roman" w:hint="eastAsia"/>
          <w:color w:val="000000"/>
          <w:kern w:val="0"/>
          <w:szCs w:val="24"/>
        </w:rPr>
        <w:t>。</w:t>
      </w:r>
    </w:p>
    <w:p w:rsidR="00C41093" w:rsidRDefault="00C41093" w:rsidP="001B3913">
      <w:pPr>
        <w:pStyle w:val="a3"/>
        <w:ind w:leftChars="0" w:left="426" w:firstLine="22"/>
        <w:rPr>
          <w:rFonts w:ascii="標楷體" w:eastAsia="標楷體" w:hAnsi="標楷體" w:cs="Times New Roman"/>
          <w:color w:val="000000"/>
          <w:kern w:val="0"/>
          <w:szCs w:val="24"/>
        </w:rPr>
      </w:pPr>
      <w:r w:rsidRPr="00C41093">
        <w:rPr>
          <w:rFonts w:ascii="Cambria Math" w:eastAsia="標楷體" w:hAnsi="Cambria Math" w:cs="Cambria Math"/>
          <w:color w:val="000000"/>
          <w:kern w:val="0"/>
          <w:szCs w:val="24"/>
        </w:rPr>
        <w:t>⑤</w:t>
      </w:r>
      <w:r w:rsidR="00563FDB">
        <w:rPr>
          <w:rFonts w:ascii="標楷體" w:eastAsia="標楷體" w:hAnsi="標楷體" w:cs="Times New Roman" w:hint="eastAsia"/>
          <w:color w:val="000000"/>
          <w:kern w:val="0"/>
          <w:szCs w:val="24"/>
        </w:rPr>
        <w:t>晚餐後半小時</w:t>
      </w:r>
      <w:r w:rsidRPr="00C41093">
        <w:rPr>
          <w:rFonts w:ascii="標楷體" w:eastAsia="標楷體" w:hAnsi="標楷體" w:cs="Times New Roman" w:hint="eastAsia"/>
          <w:color w:val="000000"/>
          <w:kern w:val="0"/>
          <w:szCs w:val="24"/>
        </w:rPr>
        <w:t>：</w:t>
      </w:r>
      <w:r w:rsidR="002D3411" w:rsidRPr="00C41093">
        <w:rPr>
          <w:rFonts w:ascii="標楷體" w:eastAsia="標楷體" w:hAnsi="標楷體" w:cs="Times New Roman" w:hint="eastAsia"/>
          <w:color w:val="000000"/>
          <w:kern w:val="0"/>
          <w:szCs w:val="24"/>
        </w:rPr>
        <w:t>幫助腸道消化，</w:t>
      </w:r>
      <w:r w:rsidR="002D3411">
        <w:rPr>
          <w:rFonts w:ascii="標楷體" w:eastAsia="標楷體" w:hAnsi="標楷體" w:cs="Times New Roman" w:hint="eastAsia"/>
          <w:color w:val="000000"/>
          <w:kern w:val="0"/>
          <w:szCs w:val="24"/>
        </w:rPr>
        <w:t>加速血液循環</w:t>
      </w:r>
      <w:r w:rsidRPr="00C41093">
        <w:rPr>
          <w:rFonts w:ascii="標楷體" w:eastAsia="標楷體" w:hAnsi="標楷體" w:cs="Times New Roman" w:hint="eastAsia"/>
          <w:color w:val="000000"/>
          <w:kern w:val="0"/>
          <w:szCs w:val="24"/>
        </w:rPr>
        <w:t>。</w:t>
      </w:r>
    </w:p>
    <w:p w:rsidR="000E052C" w:rsidRDefault="00AB6B8D" w:rsidP="001B3913">
      <w:pPr>
        <w:pStyle w:val="a3"/>
        <w:ind w:leftChars="0" w:left="426" w:firstLine="22"/>
        <w:rPr>
          <w:rFonts w:ascii="標楷體" w:eastAsia="標楷體" w:hAnsi="標楷體" w:cs="Times New Roman"/>
          <w:color w:val="000000"/>
          <w:kern w:val="0"/>
          <w:szCs w:val="24"/>
        </w:rPr>
      </w:pPr>
      <w:r w:rsidRPr="0064527B">
        <w:rPr>
          <w:rFonts w:ascii="Cambria Math" w:eastAsia="標楷體" w:hAnsi="Cambria Math" w:cs="Cambria Math"/>
          <w:color w:val="000000"/>
          <w:kern w:val="0"/>
          <w:szCs w:val="24"/>
        </w:rPr>
        <w:t>⑥</w:t>
      </w:r>
      <w:r w:rsidR="002D3411">
        <w:rPr>
          <w:rFonts w:ascii="Cambria Math" w:eastAsia="標楷體" w:hAnsi="Cambria Math" w:cs="Cambria Math" w:hint="eastAsia"/>
          <w:color w:val="000000"/>
          <w:kern w:val="0"/>
          <w:szCs w:val="24"/>
        </w:rPr>
        <w:t>睡前一小時</w:t>
      </w:r>
      <w:r w:rsidR="002D3411">
        <w:rPr>
          <w:rFonts w:ascii="細明體" w:eastAsia="細明體" w:hAnsi="細明體" w:cs="Cambria Math" w:hint="eastAsia"/>
          <w:color w:val="000000"/>
          <w:kern w:val="0"/>
          <w:szCs w:val="24"/>
        </w:rPr>
        <w:t>：</w:t>
      </w:r>
      <w:r w:rsidR="002D3411">
        <w:rPr>
          <w:rFonts w:ascii="Cambria Math" w:eastAsia="標楷體" w:hAnsi="Cambria Math" w:cs="Cambria Math" w:hint="eastAsia"/>
          <w:color w:val="000000"/>
          <w:kern w:val="0"/>
          <w:szCs w:val="24"/>
        </w:rPr>
        <w:t>補充一夜需要的</w:t>
      </w:r>
      <w:proofErr w:type="gramStart"/>
      <w:r w:rsidR="002D3411">
        <w:rPr>
          <w:rFonts w:ascii="Cambria Math" w:eastAsia="標楷體" w:hAnsi="Cambria Math" w:cs="Cambria Math" w:hint="eastAsia"/>
          <w:color w:val="000000"/>
          <w:kern w:val="0"/>
          <w:szCs w:val="24"/>
        </w:rPr>
        <w:t>水份</w:t>
      </w:r>
      <w:proofErr w:type="gramEnd"/>
      <w:r w:rsidR="002D3411">
        <w:rPr>
          <w:rFonts w:ascii="細明體" w:eastAsia="細明體" w:hAnsi="細明體" w:cs="Cambria Math" w:hint="eastAsia"/>
          <w:color w:val="000000"/>
          <w:kern w:val="0"/>
          <w:szCs w:val="24"/>
        </w:rPr>
        <w:t>。</w:t>
      </w:r>
    </w:p>
    <w:sectPr w:rsidR="000E052C" w:rsidSect="00874CAA">
      <w:pgSz w:w="11906" w:h="16838"/>
      <w:pgMar w:top="993" w:right="1274" w:bottom="1440" w:left="156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3A0C" w:rsidRDefault="00183A0C" w:rsidP="000470D4">
      <w:r>
        <w:separator/>
      </w:r>
    </w:p>
  </w:endnote>
  <w:endnote w:type="continuationSeparator" w:id="0">
    <w:p w:rsidR="00183A0C" w:rsidRDefault="00183A0C" w:rsidP="00047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華康秀風體W3">
    <w:altName w:val="Arial Unicode MS"/>
    <w:charset w:val="88"/>
    <w:family w:val="script"/>
    <w:pitch w:val="fixed"/>
    <w:sig w:usb0="00000000" w:usb1="28091800" w:usb2="00000016" w:usb3="00000000" w:csb0="001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3A0C" w:rsidRDefault="00183A0C" w:rsidP="000470D4">
      <w:r>
        <w:separator/>
      </w:r>
    </w:p>
  </w:footnote>
  <w:footnote w:type="continuationSeparator" w:id="0">
    <w:p w:rsidR="00183A0C" w:rsidRDefault="00183A0C" w:rsidP="000470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25F46"/>
    <w:multiLevelType w:val="hybridMultilevel"/>
    <w:tmpl w:val="C8306B9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0CF125F9"/>
    <w:multiLevelType w:val="hybridMultilevel"/>
    <w:tmpl w:val="E5F6B5AA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">
    <w:nsid w:val="11872C59"/>
    <w:multiLevelType w:val="hybridMultilevel"/>
    <w:tmpl w:val="3A1A4C5A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>
    <w:nsid w:val="165037E5"/>
    <w:multiLevelType w:val="hybridMultilevel"/>
    <w:tmpl w:val="3B64EBD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24050488"/>
    <w:multiLevelType w:val="hybridMultilevel"/>
    <w:tmpl w:val="00FC04E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DA71AA5"/>
    <w:multiLevelType w:val="hybridMultilevel"/>
    <w:tmpl w:val="CC40382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2FC00414"/>
    <w:multiLevelType w:val="hybridMultilevel"/>
    <w:tmpl w:val="6B4A952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2830165"/>
    <w:multiLevelType w:val="hybridMultilevel"/>
    <w:tmpl w:val="70CE16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7905571"/>
    <w:multiLevelType w:val="hybridMultilevel"/>
    <w:tmpl w:val="1FB48A2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>
    <w:nsid w:val="3B932434"/>
    <w:multiLevelType w:val="hybridMultilevel"/>
    <w:tmpl w:val="2D243AEE"/>
    <w:lvl w:ilvl="0" w:tplc="0409000F">
      <w:start w:val="1"/>
      <w:numFmt w:val="decimal"/>
      <w:lvlText w:val="%1."/>
      <w:lvlJc w:val="left"/>
      <w:pPr>
        <w:ind w:left="107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ind w:left="4918" w:hanging="480"/>
      </w:pPr>
    </w:lvl>
  </w:abstractNum>
  <w:abstractNum w:abstractNumId="10">
    <w:nsid w:val="3EF863DE"/>
    <w:multiLevelType w:val="hybridMultilevel"/>
    <w:tmpl w:val="E2CEA652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>
    <w:nsid w:val="448E3F2C"/>
    <w:multiLevelType w:val="hybridMultilevel"/>
    <w:tmpl w:val="0444F976"/>
    <w:lvl w:ilvl="0" w:tplc="CF4423B4">
      <w:start w:val="1"/>
      <w:numFmt w:val="taiwaneseCountingThousand"/>
      <w:lvlText w:val="%1、"/>
      <w:lvlJc w:val="left"/>
      <w:pPr>
        <w:ind w:left="360" w:hanging="360"/>
      </w:pPr>
      <w:rPr>
        <w:rFonts w:ascii="Arial" w:hAnsi="Arial" w:cs="Arial" w:hint="default"/>
        <w:color w:val="000000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35D68AB"/>
    <w:multiLevelType w:val="hybridMultilevel"/>
    <w:tmpl w:val="74C0562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6BAD26D8"/>
    <w:multiLevelType w:val="hybridMultilevel"/>
    <w:tmpl w:val="A38EE84A"/>
    <w:lvl w:ilvl="0" w:tplc="A9F6EECC">
      <w:start w:val="1"/>
      <w:numFmt w:val="decimal"/>
      <w:lvlText w:val="%1."/>
      <w:lvlJc w:val="left"/>
      <w:pPr>
        <w:ind w:left="1407" w:hanging="360"/>
      </w:pPr>
    </w:lvl>
    <w:lvl w:ilvl="1" w:tplc="04090019">
      <w:start w:val="1"/>
      <w:numFmt w:val="ideographTraditional"/>
      <w:lvlText w:val="%2、"/>
      <w:lvlJc w:val="left"/>
      <w:pPr>
        <w:ind w:left="2007" w:hanging="480"/>
      </w:pPr>
    </w:lvl>
    <w:lvl w:ilvl="2" w:tplc="0409001B">
      <w:start w:val="1"/>
      <w:numFmt w:val="lowerRoman"/>
      <w:lvlText w:val="%3."/>
      <w:lvlJc w:val="right"/>
      <w:pPr>
        <w:ind w:left="2487" w:hanging="480"/>
      </w:pPr>
    </w:lvl>
    <w:lvl w:ilvl="3" w:tplc="0409000F">
      <w:start w:val="1"/>
      <w:numFmt w:val="decimal"/>
      <w:lvlText w:val="%4."/>
      <w:lvlJc w:val="left"/>
      <w:pPr>
        <w:ind w:left="2967" w:hanging="480"/>
      </w:pPr>
    </w:lvl>
    <w:lvl w:ilvl="4" w:tplc="04090019">
      <w:start w:val="1"/>
      <w:numFmt w:val="ideographTraditional"/>
      <w:lvlText w:val="%5、"/>
      <w:lvlJc w:val="left"/>
      <w:pPr>
        <w:ind w:left="3447" w:hanging="480"/>
      </w:pPr>
    </w:lvl>
    <w:lvl w:ilvl="5" w:tplc="0409001B">
      <w:start w:val="1"/>
      <w:numFmt w:val="lowerRoman"/>
      <w:lvlText w:val="%6."/>
      <w:lvlJc w:val="right"/>
      <w:pPr>
        <w:ind w:left="3927" w:hanging="480"/>
      </w:pPr>
    </w:lvl>
    <w:lvl w:ilvl="6" w:tplc="0409000F">
      <w:start w:val="1"/>
      <w:numFmt w:val="decimal"/>
      <w:lvlText w:val="%7."/>
      <w:lvlJc w:val="left"/>
      <w:pPr>
        <w:ind w:left="4407" w:hanging="480"/>
      </w:pPr>
    </w:lvl>
    <w:lvl w:ilvl="7" w:tplc="04090019">
      <w:start w:val="1"/>
      <w:numFmt w:val="ideographTraditional"/>
      <w:lvlText w:val="%8、"/>
      <w:lvlJc w:val="left"/>
      <w:pPr>
        <w:ind w:left="4887" w:hanging="480"/>
      </w:pPr>
    </w:lvl>
    <w:lvl w:ilvl="8" w:tplc="0409001B">
      <w:start w:val="1"/>
      <w:numFmt w:val="lowerRoman"/>
      <w:lvlText w:val="%9."/>
      <w:lvlJc w:val="right"/>
      <w:pPr>
        <w:ind w:left="5367" w:hanging="480"/>
      </w:pPr>
    </w:lvl>
  </w:abstractNum>
  <w:abstractNum w:abstractNumId="14">
    <w:nsid w:val="6D55211D"/>
    <w:multiLevelType w:val="hybridMultilevel"/>
    <w:tmpl w:val="4600F9A2"/>
    <w:lvl w:ilvl="0" w:tplc="0409000F">
      <w:start w:val="1"/>
      <w:numFmt w:val="decimal"/>
      <w:lvlText w:val="%1."/>
      <w:lvlJc w:val="left"/>
      <w:pPr>
        <w:ind w:left="104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15">
    <w:nsid w:val="6FA425E8"/>
    <w:multiLevelType w:val="hybridMultilevel"/>
    <w:tmpl w:val="C7F6D1F6"/>
    <w:lvl w:ilvl="0" w:tplc="7DD0FCDC">
      <w:start w:val="1"/>
      <w:numFmt w:val="decimal"/>
      <w:lvlText w:val="(%1)"/>
      <w:lvlJc w:val="left"/>
      <w:pPr>
        <w:ind w:left="192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6">
    <w:nsid w:val="73FD02F8"/>
    <w:multiLevelType w:val="hybridMultilevel"/>
    <w:tmpl w:val="6D68BB5A"/>
    <w:lvl w:ilvl="0" w:tplc="0409000F">
      <w:start w:val="1"/>
      <w:numFmt w:val="decimal"/>
      <w:lvlText w:val="%1."/>
      <w:lvlJc w:val="left"/>
      <w:pPr>
        <w:ind w:left="104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17">
    <w:nsid w:val="7E0B2FBE"/>
    <w:multiLevelType w:val="hybridMultilevel"/>
    <w:tmpl w:val="206E8414"/>
    <w:lvl w:ilvl="0" w:tplc="6284F858">
      <w:start w:val="1"/>
      <w:numFmt w:val="taiwaneseCountingThousand"/>
      <w:lvlText w:val="%1、"/>
      <w:lvlJc w:val="left"/>
      <w:pPr>
        <w:ind w:left="480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2"/>
  </w:num>
  <w:num w:numId="2">
    <w:abstractNumId w:val="7"/>
  </w:num>
  <w:num w:numId="3">
    <w:abstractNumId w:val="11"/>
  </w:num>
  <w:num w:numId="4">
    <w:abstractNumId w:val="17"/>
  </w:num>
  <w:num w:numId="5">
    <w:abstractNumId w:val="16"/>
  </w:num>
  <w:num w:numId="6">
    <w:abstractNumId w:val="4"/>
  </w:num>
  <w:num w:numId="7">
    <w:abstractNumId w:val="8"/>
  </w:num>
  <w:num w:numId="8">
    <w:abstractNumId w:val="0"/>
  </w:num>
  <w:num w:numId="9">
    <w:abstractNumId w:val="6"/>
  </w:num>
  <w:num w:numId="10">
    <w:abstractNumId w:val="3"/>
  </w:num>
  <w:num w:numId="11">
    <w:abstractNumId w:val="10"/>
  </w:num>
  <w:num w:numId="12">
    <w:abstractNumId w:val="2"/>
  </w:num>
  <w:num w:numId="13">
    <w:abstractNumId w:val="5"/>
  </w:num>
  <w:num w:numId="14">
    <w:abstractNumId w:val="1"/>
  </w:num>
  <w:num w:numId="15">
    <w:abstractNumId w:val="15"/>
  </w:num>
  <w:num w:numId="16">
    <w:abstractNumId w:val="9"/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4A4"/>
    <w:rsid w:val="000224FF"/>
    <w:rsid w:val="000470D4"/>
    <w:rsid w:val="000E052C"/>
    <w:rsid w:val="000E7A14"/>
    <w:rsid w:val="000F4A73"/>
    <w:rsid w:val="000F6F3C"/>
    <w:rsid w:val="00136D3F"/>
    <w:rsid w:val="00183A0C"/>
    <w:rsid w:val="00186001"/>
    <w:rsid w:val="001B3913"/>
    <w:rsid w:val="001C044F"/>
    <w:rsid w:val="001D6DB8"/>
    <w:rsid w:val="002122E7"/>
    <w:rsid w:val="00242A1C"/>
    <w:rsid w:val="00245FD5"/>
    <w:rsid w:val="002557A7"/>
    <w:rsid w:val="0025791C"/>
    <w:rsid w:val="00263C61"/>
    <w:rsid w:val="002964DE"/>
    <w:rsid w:val="00297B04"/>
    <w:rsid w:val="002D3411"/>
    <w:rsid w:val="002D74C2"/>
    <w:rsid w:val="002F375A"/>
    <w:rsid w:val="0032640B"/>
    <w:rsid w:val="00332B99"/>
    <w:rsid w:val="004250CA"/>
    <w:rsid w:val="00425BFC"/>
    <w:rsid w:val="00430C58"/>
    <w:rsid w:val="004F7DD0"/>
    <w:rsid w:val="0050041A"/>
    <w:rsid w:val="005234DC"/>
    <w:rsid w:val="00563FDB"/>
    <w:rsid w:val="00565BF8"/>
    <w:rsid w:val="005C0E61"/>
    <w:rsid w:val="005C395A"/>
    <w:rsid w:val="005D57E9"/>
    <w:rsid w:val="005E0944"/>
    <w:rsid w:val="00603787"/>
    <w:rsid w:val="00633FCD"/>
    <w:rsid w:val="00635687"/>
    <w:rsid w:val="0064527B"/>
    <w:rsid w:val="00656944"/>
    <w:rsid w:val="00675546"/>
    <w:rsid w:val="00683894"/>
    <w:rsid w:val="006A2CCD"/>
    <w:rsid w:val="006E509D"/>
    <w:rsid w:val="006F26DC"/>
    <w:rsid w:val="007602F5"/>
    <w:rsid w:val="007939FD"/>
    <w:rsid w:val="007C5922"/>
    <w:rsid w:val="007D0B9B"/>
    <w:rsid w:val="007D2EBC"/>
    <w:rsid w:val="007E5D07"/>
    <w:rsid w:val="008544A4"/>
    <w:rsid w:val="008708E7"/>
    <w:rsid w:val="00874CAA"/>
    <w:rsid w:val="009309AD"/>
    <w:rsid w:val="00935F73"/>
    <w:rsid w:val="009511A3"/>
    <w:rsid w:val="00955909"/>
    <w:rsid w:val="00956648"/>
    <w:rsid w:val="00991D9E"/>
    <w:rsid w:val="00997F97"/>
    <w:rsid w:val="009B27D4"/>
    <w:rsid w:val="009D34D8"/>
    <w:rsid w:val="00A8137D"/>
    <w:rsid w:val="00A834EF"/>
    <w:rsid w:val="00A95F67"/>
    <w:rsid w:val="00AB6B8D"/>
    <w:rsid w:val="00B33398"/>
    <w:rsid w:val="00B35EEF"/>
    <w:rsid w:val="00B75E4C"/>
    <w:rsid w:val="00BB3F8D"/>
    <w:rsid w:val="00BB531B"/>
    <w:rsid w:val="00C03D04"/>
    <w:rsid w:val="00C41093"/>
    <w:rsid w:val="00C606AA"/>
    <w:rsid w:val="00C75425"/>
    <w:rsid w:val="00C950A4"/>
    <w:rsid w:val="00CD650C"/>
    <w:rsid w:val="00CF78C5"/>
    <w:rsid w:val="00D11587"/>
    <w:rsid w:val="00D3797F"/>
    <w:rsid w:val="00D431C0"/>
    <w:rsid w:val="00D6606D"/>
    <w:rsid w:val="00D71982"/>
    <w:rsid w:val="00D90509"/>
    <w:rsid w:val="00D910B9"/>
    <w:rsid w:val="00DE145A"/>
    <w:rsid w:val="00E37BE5"/>
    <w:rsid w:val="00EA194A"/>
    <w:rsid w:val="00EA6467"/>
    <w:rsid w:val="00EF2F24"/>
    <w:rsid w:val="00F2799C"/>
    <w:rsid w:val="00F305F3"/>
    <w:rsid w:val="00F31847"/>
    <w:rsid w:val="00F4779C"/>
    <w:rsid w:val="00FB0411"/>
    <w:rsid w:val="00FC492C"/>
    <w:rsid w:val="00FD1180"/>
    <w:rsid w:val="00FE0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6DB8"/>
    <w:pPr>
      <w:ind w:leftChars="200" w:left="480"/>
    </w:pPr>
  </w:style>
  <w:style w:type="character" w:customStyle="1" w:styleId="textexposedshow">
    <w:name w:val="text_exposed_show"/>
    <w:basedOn w:val="a0"/>
    <w:rsid w:val="009511A3"/>
  </w:style>
  <w:style w:type="paragraph" w:styleId="a4">
    <w:name w:val="header"/>
    <w:basedOn w:val="a"/>
    <w:link w:val="a5"/>
    <w:uiPriority w:val="99"/>
    <w:unhideWhenUsed/>
    <w:rsid w:val="000470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470D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470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470D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D34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D3411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874C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6DB8"/>
    <w:pPr>
      <w:ind w:leftChars="200" w:left="480"/>
    </w:pPr>
  </w:style>
  <w:style w:type="character" w:customStyle="1" w:styleId="textexposedshow">
    <w:name w:val="text_exposed_show"/>
    <w:basedOn w:val="a0"/>
    <w:rsid w:val="009511A3"/>
  </w:style>
  <w:style w:type="paragraph" w:styleId="a4">
    <w:name w:val="header"/>
    <w:basedOn w:val="a"/>
    <w:link w:val="a5"/>
    <w:uiPriority w:val="99"/>
    <w:unhideWhenUsed/>
    <w:rsid w:val="000470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470D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470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470D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D34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D3411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874C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15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239</Words>
  <Characters>1365</Characters>
  <Application>Microsoft Office Word</Application>
  <DocSecurity>0</DocSecurity>
  <Lines>11</Lines>
  <Paragraphs>3</Paragraphs>
  <ScaleCrop>false</ScaleCrop>
  <Company/>
  <LinksUpToDate>false</LinksUpToDate>
  <CharactersWithSpaces>1601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308</dc:creator>
  <cp:lastModifiedBy>User</cp:lastModifiedBy>
  <cp:revision>2</cp:revision>
  <cp:lastPrinted>2017-09-12T06:24:00Z</cp:lastPrinted>
  <dcterms:created xsi:type="dcterms:W3CDTF">2017-09-18T03:47:00Z</dcterms:created>
  <dcterms:modified xsi:type="dcterms:W3CDTF">2017-09-18T03:47:00Z</dcterms:modified>
</cp:coreProperties>
</file>